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CF02" w14:textId="77777777" w:rsidR="00E15FC0" w:rsidRPr="00461A1B" w:rsidRDefault="00E15FC0" w:rsidP="00E15FC0">
      <w:pPr>
        <w:rPr>
          <w:sz w:val="24"/>
          <w:szCs w:val="24"/>
          <w:u w:val="single"/>
          <w:lang w:val="en-GB"/>
        </w:rPr>
      </w:pPr>
      <w:r w:rsidRPr="00563181">
        <w:rPr>
          <w:noProof/>
          <w:lang w:eastAsia="en-US"/>
        </w:rPr>
        <w:drawing>
          <wp:anchor distT="0" distB="0" distL="114300" distR="114300" simplePos="0" relativeHeight="251659264" behindDoc="0" locked="0" layoutInCell="1" allowOverlap="1" wp14:anchorId="31E88412" wp14:editId="401F6D92">
            <wp:simplePos x="0" y="0"/>
            <wp:positionH relativeFrom="column">
              <wp:posOffset>4781550</wp:posOffset>
            </wp:positionH>
            <wp:positionV relativeFrom="paragraph">
              <wp:posOffset>-771525</wp:posOffset>
            </wp:positionV>
            <wp:extent cx="1895475" cy="908865"/>
            <wp:effectExtent l="0" t="0" r="0" b="0"/>
            <wp:wrapNone/>
            <wp:docPr id="1" name="Picture 1" descr="\\BH-DC01\Management\Allison\Bay Hav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H-DC01\Management\Allison\Bay Have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088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2520"/>
        <w:gridCol w:w="4897"/>
      </w:tblGrid>
      <w:tr w:rsidR="00E15FC0" w:rsidRPr="00916EDF" w14:paraId="1722515D" w14:textId="77777777" w:rsidTr="00EE4CFD">
        <w:trPr>
          <w:trHeight w:val="210"/>
        </w:trPr>
        <w:tc>
          <w:tcPr>
            <w:tcW w:w="51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2F7E94" w14:textId="77777777" w:rsidR="00E15FC0" w:rsidRPr="00C7226F" w:rsidRDefault="00E15FC0" w:rsidP="00E15FC0">
            <w:pPr>
              <w:spacing w:beforeAutospacing="1" w:afterAutospacing="1"/>
              <w:textAlignment w:val="baseline"/>
              <w:rPr>
                <w:b/>
                <w:sz w:val="24"/>
                <w:szCs w:val="24"/>
              </w:rPr>
            </w:pPr>
            <w:r>
              <w:rPr>
                <w:b/>
                <w:sz w:val="24"/>
                <w:szCs w:val="24"/>
              </w:rPr>
              <w:t xml:space="preserve">Internal Disaster – Flood </w:t>
            </w:r>
          </w:p>
        </w:tc>
        <w:tc>
          <w:tcPr>
            <w:tcW w:w="4897" w:type="dxa"/>
            <w:tcBorders>
              <w:top w:val="single" w:sz="6" w:space="0" w:color="auto"/>
              <w:left w:val="outset" w:sz="6" w:space="0" w:color="auto"/>
              <w:bottom w:val="single" w:sz="6" w:space="0" w:color="auto"/>
              <w:right w:val="single" w:sz="6" w:space="0" w:color="auto"/>
            </w:tcBorders>
            <w:shd w:val="clear" w:color="auto" w:fill="auto"/>
            <w:hideMark/>
          </w:tcPr>
          <w:p w14:paraId="5117E189" w14:textId="77777777" w:rsidR="00E15FC0" w:rsidRDefault="00E15FC0" w:rsidP="00EE4CFD">
            <w:pPr>
              <w:rPr>
                <w:sz w:val="24"/>
                <w:szCs w:val="24"/>
              </w:rPr>
            </w:pPr>
            <w:r w:rsidRPr="00A56BF5">
              <w:rPr>
                <w:sz w:val="24"/>
                <w:szCs w:val="24"/>
              </w:rPr>
              <w:t xml:space="preserve">Policy Manual Section: </w:t>
            </w:r>
          </w:p>
          <w:p w14:paraId="1C3422A8" w14:textId="77777777" w:rsidR="00E15FC0" w:rsidRPr="00145C5D" w:rsidRDefault="00E15FC0" w:rsidP="00EE4CFD">
            <w:pPr>
              <w:rPr>
                <w:sz w:val="24"/>
                <w:szCs w:val="24"/>
              </w:rPr>
            </w:pPr>
            <w:r w:rsidRPr="00A56BF5">
              <w:rPr>
                <w:b/>
                <w:sz w:val="24"/>
                <w:szCs w:val="24"/>
              </w:rPr>
              <w:t xml:space="preserve">Section </w:t>
            </w:r>
            <w:r w:rsidR="0037611C">
              <w:rPr>
                <w:b/>
                <w:sz w:val="24"/>
                <w:szCs w:val="24"/>
              </w:rPr>
              <w:t>4</w:t>
            </w:r>
            <w:r w:rsidRPr="00A56BF5">
              <w:rPr>
                <w:b/>
                <w:sz w:val="24"/>
                <w:szCs w:val="24"/>
              </w:rPr>
              <w:t>—</w:t>
            </w:r>
            <w:r>
              <w:rPr>
                <w:b/>
                <w:sz w:val="24"/>
                <w:szCs w:val="24"/>
              </w:rPr>
              <w:t>Emergency Management Planning</w:t>
            </w:r>
          </w:p>
        </w:tc>
      </w:tr>
      <w:tr w:rsidR="00E15FC0" w:rsidRPr="00916EDF" w14:paraId="6FB0F85F" w14:textId="77777777" w:rsidTr="00EE4CFD">
        <w:trPr>
          <w:trHeight w:val="210"/>
        </w:trPr>
        <w:tc>
          <w:tcPr>
            <w:tcW w:w="2655" w:type="dxa"/>
            <w:tcBorders>
              <w:top w:val="outset" w:sz="6" w:space="0" w:color="auto"/>
              <w:left w:val="single" w:sz="6" w:space="0" w:color="auto"/>
              <w:bottom w:val="single" w:sz="6" w:space="0" w:color="auto"/>
              <w:right w:val="single" w:sz="6" w:space="0" w:color="auto"/>
            </w:tcBorders>
            <w:shd w:val="clear" w:color="auto" w:fill="auto"/>
            <w:hideMark/>
          </w:tcPr>
          <w:p w14:paraId="1A981775" w14:textId="77777777" w:rsidR="00E15FC0" w:rsidRPr="000B7ED8" w:rsidRDefault="00E15FC0" w:rsidP="00EE4CFD">
            <w:pPr>
              <w:spacing w:beforeAutospacing="1" w:afterAutospacing="1"/>
              <w:textAlignment w:val="baseline"/>
              <w:rPr>
                <w:b/>
                <w:sz w:val="24"/>
                <w:szCs w:val="24"/>
              </w:rPr>
            </w:pPr>
            <w:r w:rsidRPr="000B7ED8">
              <w:rPr>
                <w:rFonts w:ascii="Calibri" w:hAnsi="Calibri"/>
                <w:b/>
                <w:bCs/>
                <w:sz w:val="24"/>
                <w:szCs w:val="24"/>
              </w:rPr>
              <w:t>Created: </w:t>
            </w:r>
            <w:r w:rsidRPr="000B7ED8">
              <w:rPr>
                <w:rFonts w:ascii="Calibri" w:hAnsi="Calibri"/>
                <w:b/>
                <w:sz w:val="24"/>
                <w:szCs w:val="24"/>
              </w:rPr>
              <w:t> </w:t>
            </w:r>
            <w:r>
              <w:rPr>
                <w:rFonts w:ascii="Calibri" w:hAnsi="Calibri"/>
                <w:b/>
                <w:sz w:val="24"/>
                <w:szCs w:val="24"/>
              </w:rPr>
              <w:t>1/81</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57C89F98" w14:textId="2B288284" w:rsidR="00E15FC0" w:rsidRPr="000B7ED8" w:rsidRDefault="00E15FC0" w:rsidP="00E15FC0">
            <w:pPr>
              <w:spacing w:beforeAutospacing="1" w:afterAutospacing="1"/>
              <w:textAlignment w:val="baseline"/>
              <w:rPr>
                <w:b/>
                <w:sz w:val="24"/>
                <w:szCs w:val="24"/>
              </w:rPr>
            </w:pPr>
            <w:r w:rsidRPr="000B7ED8">
              <w:rPr>
                <w:rFonts w:ascii="Calibri" w:hAnsi="Calibri"/>
                <w:b/>
                <w:bCs/>
                <w:sz w:val="24"/>
                <w:szCs w:val="24"/>
              </w:rPr>
              <w:t>Last Updated: </w:t>
            </w:r>
            <w:r w:rsidRPr="000B7ED8">
              <w:rPr>
                <w:rFonts w:ascii="Calibri" w:hAnsi="Calibri"/>
                <w:b/>
                <w:sz w:val="24"/>
                <w:szCs w:val="24"/>
              </w:rPr>
              <w:t> </w:t>
            </w:r>
            <w:r w:rsidR="00771503">
              <w:rPr>
                <w:rFonts w:ascii="Calibri" w:hAnsi="Calibri"/>
                <w:b/>
                <w:sz w:val="24"/>
                <w:szCs w:val="24"/>
              </w:rPr>
              <w:t>6</w:t>
            </w:r>
            <w:r>
              <w:rPr>
                <w:rFonts w:ascii="Calibri" w:hAnsi="Calibri"/>
                <w:b/>
                <w:sz w:val="24"/>
                <w:szCs w:val="24"/>
              </w:rPr>
              <w:t>/2</w:t>
            </w:r>
            <w:r w:rsidR="00771503">
              <w:rPr>
                <w:rFonts w:ascii="Calibri" w:hAnsi="Calibri"/>
                <w:b/>
                <w:sz w:val="24"/>
                <w:szCs w:val="24"/>
              </w:rPr>
              <w:t>2</w:t>
            </w:r>
          </w:p>
        </w:tc>
        <w:tc>
          <w:tcPr>
            <w:tcW w:w="4897" w:type="dxa"/>
            <w:tcBorders>
              <w:top w:val="outset" w:sz="6" w:space="0" w:color="auto"/>
              <w:left w:val="outset" w:sz="6" w:space="0" w:color="auto"/>
              <w:bottom w:val="single" w:sz="6" w:space="0" w:color="auto"/>
              <w:right w:val="single" w:sz="6" w:space="0" w:color="auto"/>
            </w:tcBorders>
            <w:shd w:val="clear" w:color="auto" w:fill="auto"/>
            <w:hideMark/>
          </w:tcPr>
          <w:p w14:paraId="469F7DFC" w14:textId="62340A1B" w:rsidR="00E15FC0" w:rsidRPr="000B7ED8" w:rsidRDefault="00E15FC0" w:rsidP="00A6306C">
            <w:pPr>
              <w:spacing w:beforeAutospacing="1" w:afterAutospacing="1"/>
              <w:textAlignment w:val="baseline"/>
              <w:rPr>
                <w:b/>
                <w:sz w:val="24"/>
                <w:szCs w:val="24"/>
              </w:rPr>
            </w:pPr>
            <w:r w:rsidRPr="000B7ED8">
              <w:rPr>
                <w:rFonts w:ascii="Calibri" w:hAnsi="Calibri"/>
                <w:b/>
                <w:bCs/>
                <w:sz w:val="24"/>
                <w:szCs w:val="24"/>
              </w:rPr>
              <w:t>Last Reviewed: </w:t>
            </w:r>
            <w:r w:rsidRPr="000B7ED8">
              <w:rPr>
                <w:rFonts w:ascii="Calibri" w:hAnsi="Calibri"/>
                <w:b/>
                <w:sz w:val="24"/>
                <w:szCs w:val="24"/>
              </w:rPr>
              <w:t> </w:t>
            </w:r>
            <w:r w:rsidR="00594849">
              <w:rPr>
                <w:rFonts w:ascii="Calibri" w:hAnsi="Calibri"/>
                <w:b/>
                <w:sz w:val="24"/>
                <w:szCs w:val="24"/>
              </w:rPr>
              <w:t>8/23</w:t>
            </w:r>
          </w:p>
        </w:tc>
      </w:tr>
      <w:tr w:rsidR="00E15FC0" w:rsidRPr="00916EDF" w14:paraId="507CFD90" w14:textId="77777777" w:rsidTr="00EE4CFD">
        <w:trPr>
          <w:trHeight w:val="210"/>
        </w:trPr>
        <w:tc>
          <w:tcPr>
            <w:tcW w:w="5175" w:type="dxa"/>
            <w:gridSpan w:val="2"/>
            <w:tcBorders>
              <w:top w:val="outset" w:sz="6" w:space="0" w:color="auto"/>
              <w:left w:val="single" w:sz="6" w:space="0" w:color="auto"/>
              <w:bottom w:val="single" w:sz="6" w:space="0" w:color="auto"/>
              <w:right w:val="single" w:sz="6" w:space="0" w:color="auto"/>
            </w:tcBorders>
            <w:shd w:val="clear" w:color="auto" w:fill="auto"/>
            <w:hideMark/>
          </w:tcPr>
          <w:p w14:paraId="73354DD1" w14:textId="460DE9C3" w:rsidR="00E15FC0" w:rsidRPr="000B7ED8" w:rsidRDefault="00E15FC0" w:rsidP="00E15FC0">
            <w:pPr>
              <w:spacing w:beforeAutospacing="1" w:afterAutospacing="1"/>
              <w:textAlignment w:val="baseline"/>
              <w:rPr>
                <w:b/>
                <w:sz w:val="24"/>
                <w:szCs w:val="24"/>
              </w:rPr>
            </w:pPr>
            <w:r w:rsidRPr="000B7ED8">
              <w:rPr>
                <w:rFonts w:ascii="Calibri" w:hAnsi="Calibri"/>
                <w:b/>
                <w:bCs/>
                <w:sz w:val="24"/>
                <w:szCs w:val="24"/>
              </w:rPr>
              <w:t>Act/Regs</w:t>
            </w:r>
            <w:r w:rsidRPr="000413A8">
              <w:rPr>
                <w:rFonts w:ascii="Calibri" w:hAnsi="Calibri"/>
                <w:b/>
                <w:bCs/>
                <w:sz w:val="24"/>
                <w:szCs w:val="24"/>
              </w:rPr>
              <w:t>:</w:t>
            </w:r>
            <w:r w:rsidRPr="000413A8">
              <w:rPr>
                <w:rFonts w:ascii="Calibri" w:hAnsi="Calibri"/>
                <w:b/>
                <w:sz w:val="24"/>
                <w:szCs w:val="24"/>
              </w:rPr>
              <w:t>  </w:t>
            </w:r>
            <w:r w:rsidR="001E54BA">
              <w:rPr>
                <w:rFonts w:ascii="Calibri" w:hAnsi="Calibri"/>
                <w:b/>
                <w:sz w:val="24"/>
                <w:szCs w:val="24"/>
              </w:rPr>
              <w:t xml:space="preserve">Fixing Long Term Care </w:t>
            </w:r>
            <w:r w:rsidR="00FD3AAB">
              <w:rPr>
                <w:rFonts w:ascii="Calibri" w:hAnsi="Calibri"/>
                <w:b/>
                <w:sz w:val="24"/>
                <w:szCs w:val="24"/>
              </w:rPr>
              <w:t xml:space="preserve">Act </w:t>
            </w:r>
            <w:r w:rsidR="001E54BA">
              <w:rPr>
                <w:rFonts w:ascii="Calibri" w:hAnsi="Calibri"/>
                <w:b/>
                <w:sz w:val="24"/>
                <w:szCs w:val="24"/>
              </w:rPr>
              <w:t>2021</w:t>
            </w:r>
          </w:p>
        </w:tc>
        <w:tc>
          <w:tcPr>
            <w:tcW w:w="4897" w:type="dxa"/>
            <w:tcBorders>
              <w:top w:val="outset" w:sz="6" w:space="0" w:color="auto"/>
              <w:left w:val="outset" w:sz="6" w:space="0" w:color="auto"/>
              <w:bottom w:val="single" w:sz="6" w:space="0" w:color="auto"/>
              <w:right w:val="single" w:sz="6" w:space="0" w:color="auto"/>
            </w:tcBorders>
            <w:shd w:val="clear" w:color="auto" w:fill="auto"/>
            <w:hideMark/>
          </w:tcPr>
          <w:p w14:paraId="5EF74E20" w14:textId="775DBABF" w:rsidR="00E15FC0" w:rsidRPr="000B7ED8" w:rsidRDefault="00E15FC0" w:rsidP="00EE4CFD">
            <w:pPr>
              <w:spacing w:beforeAutospacing="1" w:afterAutospacing="1"/>
              <w:textAlignment w:val="baseline"/>
              <w:rPr>
                <w:b/>
                <w:sz w:val="24"/>
                <w:szCs w:val="24"/>
              </w:rPr>
            </w:pPr>
            <w:r w:rsidRPr="000B7ED8">
              <w:rPr>
                <w:rFonts w:ascii="Calibri" w:hAnsi="Calibri"/>
                <w:b/>
                <w:bCs/>
                <w:sz w:val="24"/>
                <w:szCs w:val="24"/>
              </w:rPr>
              <w:t>Page:  </w:t>
            </w:r>
            <w:r>
              <w:rPr>
                <w:rFonts w:ascii="Calibri" w:hAnsi="Calibri"/>
                <w:b/>
                <w:bCs/>
                <w:sz w:val="24"/>
                <w:szCs w:val="24"/>
              </w:rPr>
              <w:t xml:space="preserve">1 of </w:t>
            </w:r>
            <w:r w:rsidR="001E54BA">
              <w:rPr>
                <w:rFonts w:ascii="Calibri" w:hAnsi="Calibri"/>
                <w:b/>
                <w:bCs/>
                <w:sz w:val="24"/>
                <w:szCs w:val="24"/>
              </w:rPr>
              <w:t>4</w:t>
            </w:r>
          </w:p>
        </w:tc>
      </w:tr>
    </w:tbl>
    <w:p w14:paraId="66185247" w14:textId="77777777" w:rsidR="00E15FC0" w:rsidRDefault="00E15FC0" w:rsidP="00E15FC0">
      <w:pPr>
        <w:rPr>
          <w:sz w:val="24"/>
          <w:szCs w:val="24"/>
          <w:u w:val="single"/>
        </w:rPr>
      </w:pPr>
    </w:p>
    <w:p w14:paraId="4E196D3F" w14:textId="77777777" w:rsidR="00E15FC0" w:rsidRPr="00510503" w:rsidRDefault="00E15FC0" w:rsidP="00E15FC0">
      <w:pPr>
        <w:rPr>
          <w:sz w:val="24"/>
          <w:szCs w:val="24"/>
          <w:lang w:val="en-GB"/>
        </w:rPr>
      </w:pPr>
      <w:r w:rsidRPr="00510503">
        <w:rPr>
          <w:sz w:val="24"/>
          <w:szCs w:val="24"/>
          <w:u w:val="single"/>
          <w:lang w:val="en-GB"/>
        </w:rPr>
        <w:t>PURPOSE</w:t>
      </w:r>
    </w:p>
    <w:p w14:paraId="4080E29A" w14:textId="52ECFFFC" w:rsidR="00E15FC0" w:rsidRPr="00510503" w:rsidRDefault="00E15FC0" w:rsidP="00E15FC0">
      <w:pPr>
        <w:rPr>
          <w:sz w:val="24"/>
          <w:szCs w:val="24"/>
          <w:lang w:val="en-GB"/>
        </w:rPr>
      </w:pPr>
      <w:r w:rsidRPr="00510503">
        <w:rPr>
          <w:sz w:val="24"/>
          <w:szCs w:val="24"/>
          <w:lang w:val="en-GB"/>
        </w:rPr>
        <w:t>To ensure proper procedures are followed in the event of a flood that help</w:t>
      </w:r>
      <w:r w:rsidR="00F84468">
        <w:rPr>
          <w:sz w:val="24"/>
          <w:szCs w:val="24"/>
          <w:lang w:val="en-GB"/>
        </w:rPr>
        <w:t>s</w:t>
      </w:r>
      <w:r w:rsidRPr="00510503">
        <w:rPr>
          <w:sz w:val="24"/>
          <w:szCs w:val="24"/>
          <w:lang w:val="en-GB"/>
        </w:rPr>
        <w:t xml:space="preserve"> prevent harm to residents, staff and visitors and damage to the building</w:t>
      </w:r>
      <w:r w:rsidR="00F84468">
        <w:rPr>
          <w:sz w:val="24"/>
          <w:szCs w:val="24"/>
          <w:lang w:val="en-GB"/>
        </w:rPr>
        <w:t>.</w:t>
      </w:r>
      <w:r w:rsidRPr="00510503">
        <w:rPr>
          <w:sz w:val="24"/>
          <w:szCs w:val="24"/>
          <w:lang w:val="en-GB"/>
        </w:rPr>
        <w:t xml:space="preserve"> </w:t>
      </w:r>
    </w:p>
    <w:p w14:paraId="2B820A2F" w14:textId="77777777" w:rsidR="00E15FC0" w:rsidRDefault="00E15FC0" w:rsidP="00E15FC0">
      <w:pPr>
        <w:rPr>
          <w:sz w:val="24"/>
          <w:szCs w:val="24"/>
          <w:u w:val="single"/>
          <w:lang w:val="en-GB"/>
        </w:rPr>
      </w:pPr>
    </w:p>
    <w:p w14:paraId="36CD778E" w14:textId="77777777" w:rsidR="00E15FC0" w:rsidRPr="00510503" w:rsidRDefault="00E15FC0" w:rsidP="00E15FC0">
      <w:pPr>
        <w:rPr>
          <w:sz w:val="24"/>
          <w:szCs w:val="24"/>
          <w:lang w:val="en-GB"/>
        </w:rPr>
      </w:pPr>
      <w:r w:rsidRPr="00510503">
        <w:rPr>
          <w:sz w:val="24"/>
          <w:szCs w:val="24"/>
          <w:u w:val="single"/>
          <w:lang w:val="en-GB"/>
        </w:rPr>
        <w:t>PROCEDURE</w:t>
      </w:r>
    </w:p>
    <w:p w14:paraId="03704B32" w14:textId="6925475A" w:rsidR="00E15FC0" w:rsidRDefault="00E15FC0" w:rsidP="00E15FC0">
      <w:pPr>
        <w:rPr>
          <w:sz w:val="24"/>
          <w:szCs w:val="24"/>
          <w:lang w:val="en-GB"/>
        </w:rPr>
      </w:pPr>
      <w:r w:rsidRPr="00510503">
        <w:rPr>
          <w:sz w:val="24"/>
          <w:szCs w:val="24"/>
          <w:lang w:val="en-GB"/>
        </w:rPr>
        <w:t>In the event of a flood, determine if the flood is related to equipment failure</w:t>
      </w:r>
      <w:r w:rsidR="00F84468">
        <w:rPr>
          <w:sz w:val="24"/>
          <w:szCs w:val="24"/>
          <w:lang w:val="en-GB"/>
        </w:rPr>
        <w:t>,</w:t>
      </w:r>
      <w:r w:rsidRPr="00510503">
        <w:rPr>
          <w:sz w:val="24"/>
          <w:szCs w:val="24"/>
          <w:lang w:val="en-GB"/>
        </w:rPr>
        <w:t xml:space="preserve"> or weather.</w:t>
      </w:r>
      <w:r w:rsidR="00D43437">
        <w:rPr>
          <w:sz w:val="24"/>
          <w:szCs w:val="24"/>
          <w:lang w:val="en-GB"/>
        </w:rPr>
        <w:t xml:space="preserve"> Based upon the severity of the flood</w:t>
      </w:r>
      <w:r w:rsidR="00A177CA">
        <w:rPr>
          <w:sz w:val="24"/>
          <w:szCs w:val="24"/>
          <w:lang w:val="en-GB"/>
        </w:rPr>
        <w:t xml:space="preserve">, </w:t>
      </w:r>
      <w:r w:rsidR="00D43437">
        <w:rPr>
          <w:sz w:val="24"/>
          <w:szCs w:val="24"/>
          <w:lang w:val="en-GB"/>
        </w:rPr>
        <w:t>the home with input from law enforcement and emergency authorities will decide whether to shelter in place or to evacuate.</w:t>
      </w:r>
    </w:p>
    <w:p w14:paraId="1E43A897" w14:textId="24A75E5B" w:rsidR="005F4B51" w:rsidRDefault="005F4B51" w:rsidP="00E15FC0">
      <w:pPr>
        <w:rPr>
          <w:sz w:val="24"/>
          <w:szCs w:val="24"/>
          <w:lang w:val="en-GB"/>
        </w:rPr>
      </w:pPr>
    </w:p>
    <w:p w14:paraId="0059749C" w14:textId="77777777" w:rsidR="00E15FC0" w:rsidRPr="00E15FC0" w:rsidRDefault="00E15FC0" w:rsidP="00E15FC0">
      <w:pPr>
        <w:rPr>
          <w:b/>
          <w:sz w:val="24"/>
          <w:szCs w:val="24"/>
          <w:lang w:val="en-GB"/>
        </w:rPr>
      </w:pPr>
      <w:r w:rsidRPr="00E15FC0">
        <w:rPr>
          <w:b/>
          <w:sz w:val="24"/>
          <w:szCs w:val="24"/>
          <w:lang w:val="en-GB"/>
        </w:rPr>
        <w:t>Equipment Failure</w:t>
      </w:r>
    </w:p>
    <w:p w14:paraId="02DB2319" w14:textId="77777777" w:rsidR="00E15FC0" w:rsidRPr="00510503" w:rsidRDefault="00E15FC0" w:rsidP="00E15FC0">
      <w:pPr>
        <w:numPr>
          <w:ilvl w:val="0"/>
          <w:numId w:val="1"/>
        </w:numPr>
        <w:rPr>
          <w:sz w:val="24"/>
          <w:szCs w:val="24"/>
          <w:lang w:val="en-GB"/>
        </w:rPr>
      </w:pPr>
      <w:r w:rsidRPr="00510503">
        <w:rPr>
          <w:sz w:val="24"/>
          <w:szCs w:val="24"/>
          <w:lang w:val="en-GB"/>
        </w:rPr>
        <w:t>Remove residents, staff and visitors from immediate danger.</w:t>
      </w:r>
    </w:p>
    <w:p w14:paraId="2BDE1FD2" w14:textId="2D74C1E9" w:rsidR="00E15FC0" w:rsidRPr="00510503" w:rsidRDefault="00E15FC0" w:rsidP="00E15FC0">
      <w:pPr>
        <w:numPr>
          <w:ilvl w:val="0"/>
          <w:numId w:val="1"/>
        </w:numPr>
        <w:rPr>
          <w:sz w:val="24"/>
          <w:szCs w:val="24"/>
          <w:lang w:val="en-GB"/>
        </w:rPr>
      </w:pPr>
      <w:r w:rsidRPr="00510503">
        <w:rPr>
          <w:sz w:val="24"/>
          <w:szCs w:val="24"/>
          <w:lang w:val="en-GB"/>
        </w:rPr>
        <w:t xml:space="preserve">Shut off water supply to the equipment that </w:t>
      </w:r>
      <w:r w:rsidR="006E3E61">
        <w:rPr>
          <w:sz w:val="24"/>
          <w:szCs w:val="24"/>
          <w:lang w:val="en-GB"/>
        </w:rPr>
        <w:t>has</w:t>
      </w:r>
      <w:r w:rsidRPr="00510503">
        <w:rPr>
          <w:sz w:val="24"/>
          <w:szCs w:val="24"/>
          <w:lang w:val="en-GB"/>
        </w:rPr>
        <w:t xml:space="preserve"> fail</w:t>
      </w:r>
      <w:r w:rsidR="006E3E61">
        <w:rPr>
          <w:sz w:val="24"/>
          <w:szCs w:val="24"/>
          <w:lang w:val="en-GB"/>
        </w:rPr>
        <w:t>ed</w:t>
      </w:r>
      <w:r w:rsidRPr="00510503">
        <w:rPr>
          <w:sz w:val="24"/>
          <w:szCs w:val="24"/>
          <w:lang w:val="en-GB"/>
        </w:rPr>
        <w:t>.</w:t>
      </w:r>
    </w:p>
    <w:p w14:paraId="037783D0" w14:textId="77777777" w:rsidR="00E15FC0" w:rsidRPr="00510503" w:rsidRDefault="00E15FC0" w:rsidP="00E15FC0">
      <w:pPr>
        <w:numPr>
          <w:ilvl w:val="0"/>
          <w:numId w:val="1"/>
        </w:numPr>
        <w:rPr>
          <w:sz w:val="24"/>
          <w:szCs w:val="24"/>
          <w:lang w:val="en-GB"/>
        </w:rPr>
      </w:pPr>
      <w:r w:rsidRPr="00510503">
        <w:rPr>
          <w:sz w:val="24"/>
          <w:szCs w:val="24"/>
          <w:lang w:val="en-GB"/>
        </w:rPr>
        <w:t>Turn off all electrical and mechanical equipment in the area.</w:t>
      </w:r>
    </w:p>
    <w:p w14:paraId="1B086F8F" w14:textId="51F996BF" w:rsidR="00E15FC0" w:rsidRPr="00510503" w:rsidRDefault="00E15FC0" w:rsidP="00E15FC0">
      <w:pPr>
        <w:numPr>
          <w:ilvl w:val="0"/>
          <w:numId w:val="1"/>
        </w:numPr>
        <w:rPr>
          <w:sz w:val="24"/>
          <w:szCs w:val="24"/>
          <w:lang w:val="en-GB"/>
        </w:rPr>
      </w:pPr>
      <w:r w:rsidRPr="00510503">
        <w:rPr>
          <w:sz w:val="24"/>
          <w:szCs w:val="24"/>
          <w:lang w:val="en-GB"/>
        </w:rPr>
        <w:t>Restrict access to the area by locking out the area</w:t>
      </w:r>
      <w:r w:rsidR="006E3E61">
        <w:rPr>
          <w:sz w:val="24"/>
          <w:szCs w:val="24"/>
          <w:lang w:val="en-GB"/>
        </w:rPr>
        <w:t>,</w:t>
      </w:r>
      <w:r w:rsidRPr="00510503">
        <w:rPr>
          <w:sz w:val="24"/>
          <w:szCs w:val="24"/>
          <w:lang w:val="en-GB"/>
        </w:rPr>
        <w:t xml:space="preserve"> </w:t>
      </w:r>
      <w:r w:rsidR="00F84468">
        <w:rPr>
          <w:sz w:val="24"/>
          <w:szCs w:val="24"/>
          <w:lang w:val="en-GB"/>
        </w:rPr>
        <w:t xml:space="preserve">using signage, </w:t>
      </w:r>
      <w:r w:rsidRPr="00510503">
        <w:rPr>
          <w:sz w:val="24"/>
          <w:szCs w:val="24"/>
          <w:lang w:val="en-GB"/>
        </w:rPr>
        <w:t xml:space="preserve">clearly </w:t>
      </w:r>
      <w:proofErr w:type="gramStart"/>
      <w:r w:rsidRPr="00510503">
        <w:rPr>
          <w:sz w:val="24"/>
          <w:szCs w:val="24"/>
          <w:lang w:val="en-GB"/>
        </w:rPr>
        <w:t>marking</w:t>
      </w:r>
      <w:proofErr w:type="gramEnd"/>
      <w:r w:rsidRPr="00510503">
        <w:rPr>
          <w:sz w:val="24"/>
          <w:szCs w:val="24"/>
          <w:lang w:val="en-GB"/>
        </w:rPr>
        <w:t xml:space="preserve"> or taping around the area to create a </w:t>
      </w:r>
      <w:r w:rsidR="00771503" w:rsidRPr="00510503">
        <w:rPr>
          <w:sz w:val="24"/>
          <w:szCs w:val="24"/>
          <w:lang w:val="en-GB"/>
        </w:rPr>
        <w:t xml:space="preserve">barrier </w:t>
      </w:r>
      <w:r w:rsidRPr="00510503">
        <w:rPr>
          <w:sz w:val="24"/>
          <w:szCs w:val="24"/>
          <w:lang w:val="en-GB"/>
        </w:rPr>
        <w:t>to prevent residents and staff from entry.</w:t>
      </w:r>
    </w:p>
    <w:p w14:paraId="2DAC8A7E" w14:textId="4223F0A3" w:rsidR="00E15FC0" w:rsidRPr="00510503" w:rsidRDefault="00E15FC0" w:rsidP="00E15FC0">
      <w:pPr>
        <w:numPr>
          <w:ilvl w:val="0"/>
          <w:numId w:val="1"/>
        </w:numPr>
        <w:rPr>
          <w:sz w:val="24"/>
          <w:szCs w:val="24"/>
          <w:lang w:val="en-GB"/>
        </w:rPr>
      </w:pPr>
      <w:r w:rsidRPr="00510503">
        <w:rPr>
          <w:sz w:val="24"/>
          <w:szCs w:val="24"/>
          <w:lang w:val="en-GB"/>
        </w:rPr>
        <w:t xml:space="preserve">Environment Services department to determine arrangements for the clean-up of the area. This may involve the environmental department performing the clean-up or </w:t>
      </w:r>
      <w:r w:rsidR="00771503">
        <w:rPr>
          <w:sz w:val="24"/>
          <w:szCs w:val="24"/>
          <w:lang w:val="en-GB"/>
        </w:rPr>
        <w:t xml:space="preserve">hiring a third-party </w:t>
      </w:r>
      <w:r w:rsidRPr="00510503">
        <w:rPr>
          <w:sz w:val="24"/>
          <w:szCs w:val="24"/>
          <w:lang w:val="en-GB"/>
        </w:rPr>
        <w:t>contractor</w:t>
      </w:r>
      <w:r w:rsidR="00771503">
        <w:rPr>
          <w:sz w:val="24"/>
          <w:szCs w:val="24"/>
          <w:lang w:val="en-GB"/>
        </w:rPr>
        <w:t>, or a plumber</w:t>
      </w:r>
      <w:r w:rsidRPr="00510503">
        <w:rPr>
          <w:sz w:val="24"/>
          <w:szCs w:val="24"/>
          <w:lang w:val="en-GB"/>
        </w:rPr>
        <w:t>.</w:t>
      </w:r>
    </w:p>
    <w:p w14:paraId="4F49D52F" w14:textId="77777777" w:rsidR="00E15FC0" w:rsidRPr="00510503" w:rsidRDefault="00E15FC0" w:rsidP="00E15FC0">
      <w:pPr>
        <w:numPr>
          <w:ilvl w:val="0"/>
          <w:numId w:val="1"/>
        </w:numPr>
        <w:rPr>
          <w:sz w:val="24"/>
          <w:szCs w:val="24"/>
          <w:lang w:val="en-GB"/>
        </w:rPr>
      </w:pPr>
      <w:r w:rsidRPr="00510503">
        <w:rPr>
          <w:sz w:val="24"/>
          <w:szCs w:val="24"/>
          <w:lang w:val="en-GB"/>
        </w:rPr>
        <w:t>Document all procedures implemented.</w:t>
      </w:r>
    </w:p>
    <w:p w14:paraId="5E844041" w14:textId="77777777" w:rsidR="00E15FC0" w:rsidRPr="00510503" w:rsidRDefault="00E15FC0" w:rsidP="00E15FC0">
      <w:pPr>
        <w:ind w:left="720"/>
        <w:rPr>
          <w:sz w:val="24"/>
          <w:szCs w:val="24"/>
          <w:lang w:val="en-GB"/>
        </w:rPr>
      </w:pPr>
    </w:p>
    <w:p w14:paraId="12A1ED69" w14:textId="2D6EB8BE" w:rsidR="00E15FC0" w:rsidRPr="00510503" w:rsidRDefault="00E15FC0" w:rsidP="00E15FC0">
      <w:pPr>
        <w:rPr>
          <w:sz w:val="24"/>
          <w:szCs w:val="24"/>
          <w:lang w:val="en-GB"/>
        </w:rPr>
      </w:pPr>
      <w:r w:rsidRPr="00510503">
        <w:rPr>
          <w:sz w:val="24"/>
          <w:szCs w:val="24"/>
          <w:lang w:val="en-GB"/>
        </w:rPr>
        <w:t xml:space="preserve">In the event of </w:t>
      </w:r>
      <w:r w:rsidR="006E3E61">
        <w:rPr>
          <w:sz w:val="24"/>
          <w:szCs w:val="24"/>
          <w:lang w:val="en-GB"/>
        </w:rPr>
        <w:t xml:space="preserve">a </w:t>
      </w:r>
      <w:r w:rsidRPr="00510503">
        <w:rPr>
          <w:sz w:val="24"/>
          <w:szCs w:val="24"/>
          <w:lang w:val="en-GB"/>
        </w:rPr>
        <w:t>plumbing malfunction the Director of Support Services or delegate will shut off the main water supply valve located in the Mechanical Room</w:t>
      </w:r>
      <w:r w:rsidR="00771503">
        <w:rPr>
          <w:sz w:val="24"/>
          <w:szCs w:val="24"/>
          <w:lang w:val="en-GB"/>
        </w:rPr>
        <w:t xml:space="preserve"> and notify the plumber</w:t>
      </w:r>
      <w:r w:rsidRPr="00510503">
        <w:rPr>
          <w:sz w:val="24"/>
          <w:szCs w:val="24"/>
          <w:lang w:val="en-GB"/>
        </w:rPr>
        <w:t>. All toilets, sinks and tubs are equipped with isolation shut off valves that can be closed in the event of a pipe rupture.</w:t>
      </w:r>
    </w:p>
    <w:p w14:paraId="691D88EB" w14:textId="77777777" w:rsidR="00E15FC0" w:rsidRPr="00510503" w:rsidRDefault="00E15FC0" w:rsidP="00E15FC0">
      <w:pPr>
        <w:rPr>
          <w:sz w:val="24"/>
          <w:szCs w:val="24"/>
          <w:u w:val="single"/>
          <w:lang w:val="en-GB"/>
        </w:rPr>
      </w:pPr>
    </w:p>
    <w:p w14:paraId="6E9CDC46" w14:textId="0E91D7DD" w:rsidR="00E15FC0" w:rsidRPr="00510503" w:rsidRDefault="00E15FC0" w:rsidP="00A177CA">
      <w:pPr>
        <w:rPr>
          <w:sz w:val="24"/>
          <w:szCs w:val="24"/>
          <w:lang w:val="en-GB"/>
        </w:rPr>
      </w:pPr>
      <w:r w:rsidRPr="00510503">
        <w:rPr>
          <w:sz w:val="24"/>
          <w:szCs w:val="24"/>
          <w:lang w:val="en-GB"/>
        </w:rPr>
        <w:t xml:space="preserve">If the Director of Support Services is not on duty, the Charge Nurse or delegate will </w:t>
      </w:r>
      <w:r w:rsidR="00771503">
        <w:rPr>
          <w:sz w:val="24"/>
          <w:szCs w:val="24"/>
          <w:lang w:val="en-GB"/>
        </w:rPr>
        <w:t xml:space="preserve">be instructed to </w:t>
      </w:r>
      <w:r w:rsidRPr="00510503">
        <w:rPr>
          <w:sz w:val="24"/>
          <w:szCs w:val="24"/>
          <w:lang w:val="en-GB"/>
        </w:rPr>
        <w:t xml:space="preserve">shut off the appropriate valve.  The Director of Support Services will be </w:t>
      </w:r>
      <w:r w:rsidR="008E20E9" w:rsidRPr="00510503">
        <w:rPr>
          <w:sz w:val="24"/>
          <w:szCs w:val="24"/>
          <w:lang w:val="en-GB"/>
        </w:rPr>
        <w:t>notified,</w:t>
      </w:r>
      <w:r w:rsidRPr="00510503">
        <w:rPr>
          <w:sz w:val="24"/>
          <w:szCs w:val="24"/>
          <w:lang w:val="en-GB"/>
        </w:rPr>
        <w:t xml:space="preserve"> </w:t>
      </w:r>
      <w:r w:rsidR="008E20E9">
        <w:rPr>
          <w:sz w:val="24"/>
          <w:szCs w:val="24"/>
          <w:lang w:val="en-GB"/>
        </w:rPr>
        <w:t xml:space="preserve">and he/she will take </w:t>
      </w:r>
      <w:r w:rsidRPr="00510503">
        <w:rPr>
          <w:sz w:val="24"/>
          <w:szCs w:val="24"/>
          <w:lang w:val="en-GB"/>
        </w:rPr>
        <w:t>remedial action.</w:t>
      </w:r>
      <w:r w:rsidR="00A177CA">
        <w:rPr>
          <w:sz w:val="24"/>
          <w:szCs w:val="24"/>
          <w:lang w:val="en-GB"/>
        </w:rPr>
        <w:t xml:space="preserve"> Below is a list of flood related clean-up equipment that </w:t>
      </w:r>
      <w:r w:rsidR="008E20E9">
        <w:rPr>
          <w:sz w:val="24"/>
          <w:szCs w:val="24"/>
          <w:lang w:val="en-GB"/>
        </w:rPr>
        <w:t xml:space="preserve">maintenance staff </w:t>
      </w:r>
      <w:r w:rsidR="00A177CA">
        <w:rPr>
          <w:sz w:val="24"/>
          <w:szCs w:val="24"/>
          <w:lang w:val="en-GB"/>
        </w:rPr>
        <w:t xml:space="preserve">can be gathered to address a small internal </w:t>
      </w:r>
      <w:r w:rsidR="008E20E9">
        <w:rPr>
          <w:sz w:val="24"/>
          <w:szCs w:val="24"/>
          <w:lang w:val="en-GB"/>
        </w:rPr>
        <w:t>flood.</w:t>
      </w:r>
    </w:p>
    <w:p w14:paraId="12BB5F85" w14:textId="77777777" w:rsidR="00E15FC0" w:rsidRPr="00510503" w:rsidRDefault="00E15FC0" w:rsidP="00E15FC0">
      <w:pPr>
        <w:ind w:left="1440"/>
        <w:rPr>
          <w:sz w:val="24"/>
          <w:szCs w:val="24"/>
          <w:lang w:val="en-GB"/>
        </w:rPr>
      </w:pPr>
      <w:r w:rsidRPr="00510503">
        <w:rPr>
          <w:sz w:val="24"/>
          <w:szCs w:val="24"/>
          <w:lang w:val="en-GB"/>
        </w:rPr>
        <w:t>Wet Floor Signs</w:t>
      </w:r>
    </w:p>
    <w:p w14:paraId="394C2EFC" w14:textId="77777777" w:rsidR="00E15FC0" w:rsidRPr="00510503" w:rsidRDefault="00E15FC0" w:rsidP="00E15FC0">
      <w:pPr>
        <w:ind w:left="1440"/>
        <w:rPr>
          <w:sz w:val="24"/>
          <w:szCs w:val="24"/>
          <w:lang w:val="en-GB"/>
        </w:rPr>
      </w:pPr>
      <w:r w:rsidRPr="00510503">
        <w:rPr>
          <w:sz w:val="24"/>
          <w:szCs w:val="24"/>
          <w:lang w:val="en-GB"/>
        </w:rPr>
        <w:t>Caution Tape</w:t>
      </w:r>
    </w:p>
    <w:p w14:paraId="3AB33FD5" w14:textId="77777777" w:rsidR="00E15FC0" w:rsidRPr="00510503" w:rsidRDefault="00E15FC0" w:rsidP="00E15FC0">
      <w:pPr>
        <w:ind w:left="1440"/>
        <w:rPr>
          <w:sz w:val="24"/>
          <w:szCs w:val="24"/>
          <w:lang w:val="en-GB"/>
        </w:rPr>
      </w:pPr>
      <w:r w:rsidRPr="00510503">
        <w:rPr>
          <w:sz w:val="24"/>
          <w:szCs w:val="24"/>
          <w:lang w:val="en-GB"/>
        </w:rPr>
        <w:t>Floor Squeegees</w:t>
      </w:r>
    </w:p>
    <w:p w14:paraId="09A49065" w14:textId="77777777" w:rsidR="00E15FC0" w:rsidRPr="00510503" w:rsidRDefault="00E15FC0" w:rsidP="00E15FC0">
      <w:pPr>
        <w:ind w:left="1440"/>
        <w:rPr>
          <w:sz w:val="24"/>
          <w:szCs w:val="24"/>
          <w:lang w:val="en-GB"/>
        </w:rPr>
      </w:pPr>
      <w:r w:rsidRPr="00510503">
        <w:rPr>
          <w:sz w:val="24"/>
          <w:szCs w:val="24"/>
          <w:lang w:val="en-GB"/>
        </w:rPr>
        <w:t>Mop and bucket</w:t>
      </w:r>
    </w:p>
    <w:p w14:paraId="09442725" w14:textId="19D2F307" w:rsidR="00E15FC0" w:rsidRPr="00510503" w:rsidRDefault="003518ED" w:rsidP="00E15FC0">
      <w:pPr>
        <w:ind w:left="1440"/>
        <w:rPr>
          <w:sz w:val="24"/>
          <w:szCs w:val="24"/>
          <w:lang w:val="en-GB"/>
        </w:rPr>
      </w:pPr>
      <w:r>
        <w:rPr>
          <w:sz w:val="24"/>
          <w:szCs w:val="24"/>
          <w:lang w:val="en-GB"/>
        </w:rPr>
        <w:t>T</w:t>
      </w:r>
      <w:r w:rsidR="00E15FC0" w:rsidRPr="00510503">
        <w:rPr>
          <w:sz w:val="24"/>
          <w:szCs w:val="24"/>
          <w:lang w:val="en-GB"/>
        </w:rPr>
        <w:t>owels</w:t>
      </w:r>
    </w:p>
    <w:p w14:paraId="169E6F9D" w14:textId="77777777" w:rsidR="00E15FC0" w:rsidRPr="00510503" w:rsidRDefault="00E15FC0" w:rsidP="00E15FC0">
      <w:pPr>
        <w:ind w:left="1440"/>
        <w:rPr>
          <w:sz w:val="24"/>
          <w:szCs w:val="24"/>
          <w:lang w:val="en-GB"/>
        </w:rPr>
      </w:pPr>
      <w:r w:rsidRPr="00510503">
        <w:rPr>
          <w:sz w:val="24"/>
          <w:szCs w:val="24"/>
          <w:lang w:val="en-GB"/>
        </w:rPr>
        <w:t>Wet Vacuum</w:t>
      </w:r>
    </w:p>
    <w:p w14:paraId="572CA437" w14:textId="05918B0A" w:rsidR="00E15FC0" w:rsidRDefault="00E15FC0" w:rsidP="00E15FC0">
      <w:pPr>
        <w:ind w:left="1440"/>
        <w:rPr>
          <w:sz w:val="24"/>
          <w:szCs w:val="24"/>
          <w:lang w:val="en-GB"/>
        </w:rPr>
      </w:pPr>
      <w:r w:rsidRPr="00510503">
        <w:rPr>
          <w:sz w:val="24"/>
          <w:szCs w:val="24"/>
          <w:lang w:val="en-GB"/>
        </w:rPr>
        <w:t>Sump Pump</w:t>
      </w:r>
    </w:p>
    <w:p w14:paraId="3B8FB601" w14:textId="7E1E599E" w:rsidR="007C049B" w:rsidRPr="00510503" w:rsidRDefault="007C049B" w:rsidP="00E15FC0">
      <w:pPr>
        <w:ind w:left="1440"/>
        <w:rPr>
          <w:sz w:val="24"/>
          <w:szCs w:val="24"/>
          <w:lang w:val="en-GB"/>
        </w:rPr>
      </w:pPr>
      <w:r>
        <w:rPr>
          <w:sz w:val="24"/>
          <w:szCs w:val="24"/>
          <w:lang w:val="en-GB"/>
        </w:rPr>
        <w:t>Garbage Bags</w:t>
      </w:r>
    </w:p>
    <w:p w14:paraId="66A4A513" w14:textId="178A545F" w:rsidR="00E15FC0" w:rsidRDefault="00E15FC0" w:rsidP="00E15FC0">
      <w:pPr>
        <w:rPr>
          <w:sz w:val="24"/>
          <w:szCs w:val="24"/>
          <w:lang w:val="en-GB"/>
        </w:rPr>
      </w:pPr>
    </w:p>
    <w:p w14:paraId="30D36C32" w14:textId="39EA9008" w:rsidR="008F42F3" w:rsidRDefault="008F42F3" w:rsidP="00E15FC0">
      <w:pPr>
        <w:rPr>
          <w:sz w:val="24"/>
          <w:szCs w:val="24"/>
          <w:lang w:val="en-GB"/>
        </w:rPr>
      </w:pPr>
    </w:p>
    <w:p w14:paraId="76A462E3" w14:textId="77777777" w:rsidR="008F42F3" w:rsidRDefault="008F42F3" w:rsidP="00E15FC0">
      <w:pPr>
        <w:rPr>
          <w:sz w:val="24"/>
          <w:szCs w:val="24"/>
          <w:lang w:val="en-GB"/>
        </w:rPr>
      </w:pPr>
    </w:p>
    <w:p w14:paraId="555DB499" w14:textId="77777777" w:rsidR="00E15FC0" w:rsidRPr="008E20E9" w:rsidRDefault="00E15FC0" w:rsidP="00E15FC0">
      <w:pPr>
        <w:rPr>
          <w:b/>
          <w:bCs/>
          <w:sz w:val="24"/>
          <w:szCs w:val="24"/>
          <w:lang w:val="en-GB"/>
        </w:rPr>
      </w:pPr>
      <w:r w:rsidRPr="008E20E9">
        <w:rPr>
          <w:b/>
          <w:bCs/>
          <w:sz w:val="24"/>
          <w:szCs w:val="24"/>
          <w:lang w:val="en-GB"/>
        </w:rPr>
        <w:lastRenderedPageBreak/>
        <w:t>Remedial Action</w:t>
      </w:r>
    </w:p>
    <w:p w14:paraId="06E6449A" w14:textId="617EE691" w:rsidR="00E15FC0" w:rsidRDefault="00E15FC0" w:rsidP="00E15FC0">
      <w:pPr>
        <w:rPr>
          <w:sz w:val="24"/>
          <w:szCs w:val="24"/>
          <w:lang w:val="en-GB"/>
        </w:rPr>
      </w:pPr>
      <w:r w:rsidRPr="00510503">
        <w:rPr>
          <w:sz w:val="24"/>
          <w:szCs w:val="24"/>
          <w:lang w:val="en-GB"/>
        </w:rPr>
        <w:t xml:space="preserve">All available staff will assist in remedial actions to contain and control the flood waters </w:t>
      </w:r>
      <w:r w:rsidR="008E20E9" w:rsidRPr="00510503">
        <w:rPr>
          <w:sz w:val="24"/>
          <w:szCs w:val="24"/>
          <w:lang w:val="en-GB"/>
        </w:rPr>
        <w:t xml:space="preserve">using </w:t>
      </w:r>
      <w:r w:rsidRPr="00510503">
        <w:rPr>
          <w:sz w:val="24"/>
          <w:szCs w:val="24"/>
          <w:lang w:val="en-GB"/>
        </w:rPr>
        <w:t>towels to contain the flood waters and prevent further migration. Use wet floor signs and caution tape to prevent residents and staff from entering the flooded area. Use floor squeegees, mops and the wet vac to absorb the flood waters. Remove and or unplug all electrical appliances in the flooded area.</w:t>
      </w:r>
    </w:p>
    <w:p w14:paraId="3B63A090" w14:textId="77777777" w:rsidR="00A177CA" w:rsidRPr="00510503" w:rsidRDefault="00A177CA" w:rsidP="00E15FC0">
      <w:pPr>
        <w:rPr>
          <w:sz w:val="24"/>
          <w:szCs w:val="24"/>
          <w:lang w:val="en-GB"/>
        </w:rPr>
      </w:pPr>
    </w:p>
    <w:p w14:paraId="4AE27474" w14:textId="7AD6CE2A" w:rsidR="00E15FC0" w:rsidRPr="00510503" w:rsidRDefault="00E15FC0" w:rsidP="00E15FC0">
      <w:pPr>
        <w:rPr>
          <w:sz w:val="24"/>
          <w:szCs w:val="24"/>
          <w:lang w:val="en-GB"/>
        </w:rPr>
      </w:pPr>
      <w:r w:rsidRPr="00510503">
        <w:rPr>
          <w:sz w:val="24"/>
          <w:szCs w:val="24"/>
          <w:lang w:val="en-GB"/>
        </w:rPr>
        <w:t>A portable sump pump is available if flood waters are deep enough to warrant the use of a sump pump. A portable sump pump located in the courtyard pond during the summer months and is easily transportable to the effected flood site. During the winter months the sump pump is stored in the maintenance office on the storage shelves.</w:t>
      </w:r>
    </w:p>
    <w:p w14:paraId="78C5B8D6" w14:textId="5B5256FB" w:rsidR="00E15FC0" w:rsidRPr="007C049B" w:rsidRDefault="00E15FC0" w:rsidP="00E15FC0">
      <w:pPr>
        <w:rPr>
          <w:b/>
          <w:sz w:val="24"/>
          <w:szCs w:val="24"/>
          <w:lang w:val="en-GB"/>
        </w:rPr>
      </w:pPr>
      <w:r w:rsidRPr="00510503">
        <w:rPr>
          <w:sz w:val="24"/>
          <w:szCs w:val="24"/>
          <w:lang w:val="en-GB"/>
        </w:rPr>
        <w:t>Plumbers Telephone Number</w:t>
      </w:r>
      <w:r w:rsidR="006E3E61">
        <w:rPr>
          <w:sz w:val="24"/>
          <w:szCs w:val="24"/>
          <w:lang w:val="en-GB"/>
        </w:rPr>
        <w:t xml:space="preserve"> </w:t>
      </w:r>
      <w:r w:rsidRPr="007C049B">
        <w:rPr>
          <w:b/>
          <w:sz w:val="24"/>
          <w:szCs w:val="24"/>
          <w:lang w:val="en-GB"/>
        </w:rPr>
        <w:t xml:space="preserve">Jerry Millar (705) 444-3428. </w:t>
      </w:r>
    </w:p>
    <w:p w14:paraId="5450E1DA" w14:textId="77777777" w:rsidR="00E15FC0" w:rsidRDefault="00E15FC0" w:rsidP="00E15FC0">
      <w:pPr>
        <w:rPr>
          <w:b/>
          <w:sz w:val="24"/>
          <w:szCs w:val="24"/>
          <w:lang w:val="en-GB"/>
        </w:rPr>
      </w:pPr>
    </w:p>
    <w:p w14:paraId="3DF548A1" w14:textId="77777777" w:rsidR="00E15FC0" w:rsidRPr="00E15FC0" w:rsidRDefault="00E15FC0" w:rsidP="00E15FC0">
      <w:pPr>
        <w:rPr>
          <w:b/>
          <w:sz w:val="24"/>
          <w:szCs w:val="24"/>
          <w:lang w:val="en-GB"/>
        </w:rPr>
      </w:pPr>
      <w:r w:rsidRPr="00E15FC0">
        <w:rPr>
          <w:b/>
          <w:sz w:val="24"/>
          <w:szCs w:val="24"/>
          <w:lang w:val="en-GB"/>
        </w:rPr>
        <w:t>Weather Related</w:t>
      </w:r>
    </w:p>
    <w:p w14:paraId="05F01991" w14:textId="77777777" w:rsidR="00E15FC0" w:rsidRPr="00510503" w:rsidRDefault="00E15FC0" w:rsidP="00E15FC0">
      <w:pPr>
        <w:numPr>
          <w:ilvl w:val="0"/>
          <w:numId w:val="2"/>
        </w:numPr>
        <w:rPr>
          <w:sz w:val="24"/>
          <w:szCs w:val="24"/>
          <w:lang w:val="en-GB"/>
        </w:rPr>
      </w:pPr>
      <w:r w:rsidRPr="00510503">
        <w:rPr>
          <w:sz w:val="24"/>
          <w:szCs w:val="24"/>
          <w:lang w:val="en-GB"/>
        </w:rPr>
        <w:t>Monitor warnings from local authorities when weather conditions are present that may trigger a flood.</w:t>
      </w:r>
    </w:p>
    <w:p w14:paraId="67117151" w14:textId="60C9F58F" w:rsidR="00E15FC0" w:rsidRPr="00510503" w:rsidRDefault="00E15FC0" w:rsidP="00E15FC0">
      <w:pPr>
        <w:numPr>
          <w:ilvl w:val="0"/>
          <w:numId w:val="2"/>
        </w:numPr>
        <w:rPr>
          <w:sz w:val="24"/>
          <w:szCs w:val="24"/>
          <w:lang w:val="en-GB"/>
        </w:rPr>
      </w:pPr>
      <w:r w:rsidRPr="00510503">
        <w:rPr>
          <w:sz w:val="24"/>
          <w:szCs w:val="24"/>
          <w:lang w:val="en-GB"/>
        </w:rPr>
        <w:t xml:space="preserve">If flash flooding is known in your area and a warning has been issued, </w:t>
      </w:r>
      <w:r w:rsidR="008E20E9">
        <w:rPr>
          <w:sz w:val="24"/>
          <w:szCs w:val="24"/>
          <w:lang w:val="en-GB"/>
        </w:rPr>
        <w:t xml:space="preserve">be on stand-by to </w:t>
      </w:r>
      <w:r w:rsidRPr="00510503">
        <w:rPr>
          <w:sz w:val="24"/>
          <w:szCs w:val="24"/>
          <w:lang w:val="en-GB"/>
        </w:rPr>
        <w:t>mov</w:t>
      </w:r>
      <w:r w:rsidR="008E20E9">
        <w:rPr>
          <w:sz w:val="24"/>
          <w:szCs w:val="24"/>
          <w:lang w:val="en-GB"/>
        </w:rPr>
        <w:t>e</w:t>
      </w:r>
      <w:r w:rsidRPr="00510503">
        <w:rPr>
          <w:sz w:val="24"/>
          <w:szCs w:val="24"/>
          <w:lang w:val="en-GB"/>
        </w:rPr>
        <w:t xml:space="preserve"> residents, </w:t>
      </w:r>
      <w:r w:rsidR="008E20E9" w:rsidRPr="00510503">
        <w:rPr>
          <w:sz w:val="24"/>
          <w:szCs w:val="24"/>
          <w:lang w:val="en-GB"/>
        </w:rPr>
        <w:t>staff,</w:t>
      </w:r>
      <w:r w:rsidRPr="00510503">
        <w:rPr>
          <w:sz w:val="24"/>
          <w:szCs w:val="24"/>
          <w:lang w:val="en-GB"/>
        </w:rPr>
        <w:t xml:space="preserve"> and visitors to higher ground.</w:t>
      </w:r>
    </w:p>
    <w:p w14:paraId="23351F9F" w14:textId="77777777" w:rsidR="00E15FC0" w:rsidRPr="00510503" w:rsidRDefault="00E15FC0" w:rsidP="00E15FC0">
      <w:pPr>
        <w:numPr>
          <w:ilvl w:val="0"/>
          <w:numId w:val="2"/>
        </w:numPr>
        <w:rPr>
          <w:sz w:val="24"/>
          <w:szCs w:val="24"/>
          <w:lang w:val="en-GB"/>
        </w:rPr>
      </w:pPr>
      <w:r w:rsidRPr="00510503">
        <w:rPr>
          <w:sz w:val="24"/>
          <w:szCs w:val="24"/>
          <w:lang w:val="en-GB"/>
        </w:rPr>
        <w:t>Be prepared to evacuate and implement a CODE GREEN if instructed by Emergency Personnel.</w:t>
      </w:r>
    </w:p>
    <w:p w14:paraId="480ADF84" w14:textId="13BBAC11" w:rsidR="00E15FC0" w:rsidRDefault="008E20E9" w:rsidP="00E15FC0">
      <w:pPr>
        <w:numPr>
          <w:ilvl w:val="0"/>
          <w:numId w:val="2"/>
        </w:numPr>
        <w:rPr>
          <w:sz w:val="24"/>
          <w:szCs w:val="24"/>
          <w:lang w:val="en-GB"/>
        </w:rPr>
      </w:pPr>
      <w:r>
        <w:rPr>
          <w:sz w:val="24"/>
          <w:szCs w:val="24"/>
          <w:lang w:val="en-GB"/>
        </w:rPr>
        <w:t>Terminate e</w:t>
      </w:r>
      <w:r w:rsidR="00E15FC0" w:rsidRPr="00510503">
        <w:rPr>
          <w:sz w:val="24"/>
          <w:szCs w:val="24"/>
          <w:lang w:val="en-GB"/>
        </w:rPr>
        <w:t>lectrical power to any areas where water is pooling and or areas where residents and staff may enter.</w:t>
      </w:r>
    </w:p>
    <w:p w14:paraId="642DB31A" w14:textId="5A3EF7A9" w:rsidR="001B5F16" w:rsidRDefault="001B5F16" w:rsidP="001B5F16">
      <w:pPr>
        <w:rPr>
          <w:sz w:val="24"/>
          <w:szCs w:val="24"/>
          <w:lang w:val="en-GB"/>
        </w:rPr>
      </w:pPr>
    </w:p>
    <w:p w14:paraId="3CAFE6BC" w14:textId="53847E54" w:rsidR="005F4B51" w:rsidRPr="005F4B51" w:rsidRDefault="005F4B51" w:rsidP="001B5F16">
      <w:pPr>
        <w:rPr>
          <w:b/>
          <w:sz w:val="24"/>
          <w:szCs w:val="24"/>
          <w:lang w:val="en-GB"/>
        </w:rPr>
      </w:pPr>
      <w:r w:rsidRPr="005F4B51">
        <w:rPr>
          <w:b/>
          <w:sz w:val="24"/>
          <w:szCs w:val="24"/>
          <w:lang w:val="en-GB"/>
        </w:rPr>
        <w:t>Sheltering In Place</w:t>
      </w:r>
    </w:p>
    <w:p w14:paraId="538FB2EE" w14:textId="5269C9AF" w:rsidR="00E9724C" w:rsidRDefault="009005D0" w:rsidP="001B5F16">
      <w:pPr>
        <w:rPr>
          <w:sz w:val="24"/>
          <w:szCs w:val="24"/>
          <w:lang w:val="en-GB"/>
        </w:rPr>
      </w:pPr>
      <w:r>
        <w:rPr>
          <w:sz w:val="24"/>
          <w:szCs w:val="24"/>
          <w:lang w:val="en-GB"/>
        </w:rPr>
        <w:t xml:space="preserve">Severe weather events can be catastrophic because it is impossible to predict the impact they will have and how long the </w:t>
      </w:r>
      <w:r w:rsidR="00623163">
        <w:rPr>
          <w:sz w:val="24"/>
          <w:szCs w:val="24"/>
          <w:lang w:val="en-GB"/>
        </w:rPr>
        <w:t>event</w:t>
      </w:r>
      <w:r>
        <w:rPr>
          <w:sz w:val="24"/>
          <w:szCs w:val="24"/>
          <w:lang w:val="en-GB"/>
        </w:rPr>
        <w:t xml:space="preserve"> will last.  </w:t>
      </w:r>
      <w:r w:rsidR="005F4B51">
        <w:rPr>
          <w:sz w:val="24"/>
          <w:szCs w:val="24"/>
          <w:lang w:val="en-GB"/>
        </w:rPr>
        <w:t xml:space="preserve">The Administrator, Director of Nursing in conjunction with local authorities will determine based upon the severity of the flood and the </w:t>
      </w:r>
      <w:r w:rsidR="00E9724C">
        <w:rPr>
          <w:sz w:val="24"/>
          <w:szCs w:val="24"/>
          <w:lang w:val="en-GB"/>
        </w:rPr>
        <w:t xml:space="preserve">ability to provide subsistence needs </w:t>
      </w:r>
      <w:r w:rsidR="006B3714">
        <w:rPr>
          <w:sz w:val="24"/>
          <w:szCs w:val="24"/>
          <w:lang w:val="en-GB"/>
        </w:rPr>
        <w:t xml:space="preserve">at the current location </w:t>
      </w:r>
      <w:r w:rsidR="00E9724C">
        <w:rPr>
          <w:sz w:val="24"/>
          <w:szCs w:val="24"/>
          <w:lang w:val="en-GB"/>
        </w:rPr>
        <w:t xml:space="preserve">whether to </w:t>
      </w:r>
      <w:r w:rsidR="005F4B51">
        <w:rPr>
          <w:sz w:val="24"/>
          <w:szCs w:val="24"/>
          <w:lang w:val="en-GB"/>
        </w:rPr>
        <w:t>shelter in place</w:t>
      </w:r>
      <w:r w:rsidR="00623163">
        <w:rPr>
          <w:sz w:val="24"/>
          <w:szCs w:val="24"/>
          <w:lang w:val="en-GB"/>
        </w:rPr>
        <w:t>,</w:t>
      </w:r>
      <w:r w:rsidR="005F4B51">
        <w:rPr>
          <w:sz w:val="24"/>
          <w:szCs w:val="24"/>
          <w:lang w:val="en-GB"/>
        </w:rPr>
        <w:t xml:space="preserve"> or </w:t>
      </w:r>
      <w:r w:rsidR="00E9724C">
        <w:rPr>
          <w:sz w:val="24"/>
          <w:szCs w:val="24"/>
          <w:lang w:val="en-GB"/>
        </w:rPr>
        <w:t xml:space="preserve">to </w:t>
      </w:r>
      <w:r w:rsidR="005F4B51">
        <w:rPr>
          <w:sz w:val="24"/>
          <w:szCs w:val="24"/>
          <w:lang w:val="en-GB"/>
        </w:rPr>
        <w:t>evacuate</w:t>
      </w:r>
      <w:r w:rsidR="00E9724C">
        <w:rPr>
          <w:sz w:val="24"/>
          <w:szCs w:val="24"/>
          <w:lang w:val="en-GB"/>
        </w:rPr>
        <w:t xml:space="preserve"> the building.</w:t>
      </w:r>
      <w:r w:rsidR="006B3714">
        <w:rPr>
          <w:sz w:val="24"/>
          <w:szCs w:val="24"/>
          <w:lang w:val="en-GB"/>
        </w:rPr>
        <w:t xml:space="preserve"> During the sheltering in place period, </w:t>
      </w:r>
      <w:r>
        <w:rPr>
          <w:sz w:val="24"/>
          <w:szCs w:val="24"/>
          <w:lang w:val="en-GB"/>
        </w:rPr>
        <w:t xml:space="preserve">the focus will be to </w:t>
      </w:r>
      <w:r w:rsidR="006B3714">
        <w:rPr>
          <w:sz w:val="24"/>
          <w:szCs w:val="24"/>
          <w:lang w:val="en-GB"/>
        </w:rPr>
        <w:t>manage the current situation and anticipate and prepare for the lik</w:t>
      </w:r>
      <w:r w:rsidR="006E3E61">
        <w:rPr>
          <w:sz w:val="24"/>
          <w:szCs w:val="24"/>
          <w:lang w:val="en-GB"/>
        </w:rPr>
        <w:t>e</w:t>
      </w:r>
      <w:r w:rsidR="006B3714">
        <w:rPr>
          <w:sz w:val="24"/>
          <w:szCs w:val="24"/>
          <w:lang w:val="en-GB"/>
        </w:rPr>
        <w:t>l</w:t>
      </w:r>
      <w:r w:rsidR="006E3E61">
        <w:rPr>
          <w:sz w:val="24"/>
          <w:szCs w:val="24"/>
          <w:lang w:val="en-GB"/>
        </w:rPr>
        <w:t xml:space="preserve">y </w:t>
      </w:r>
      <w:r w:rsidR="006B3714">
        <w:rPr>
          <w:sz w:val="24"/>
          <w:szCs w:val="24"/>
          <w:lang w:val="en-GB"/>
        </w:rPr>
        <w:t xml:space="preserve">hood that residents may have to be evacuated.  </w:t>
      </w:r>
    </w:p>
    <w:p w14:paraId="485DB282" w14:textId="77777777" w:rsidR="009005D0" w:rsidRDefault="009005D0" w:rsidP="001B5F16">
      <w:pPr>
        <w:rPr>
          <w:sz w:val="24"/>
          <w:szCs w:val="24"/>
          <w:lang w:val="en-GB"/>
        </w:rPr>
      </w:pPr>
    </w:p>
    <w:p w14:paraId="2EC9FC9B" w14:textId="5AC5170F" w:rsidR="00E9724C" w:rsidRPr="00E9724C" w:rsidRDefault="00E9724C" w:rsidP="001B5F16">
      <w:pPr>
        <w:rPr>
          <w:sz w:val="24"/>
          <w:szCs w:val="24"/>
          <w:u w:val="single"/>
          <w:lang w:val="en-GB"/>
        </w:rPr>
      </w:pPr>
      <w:r w:rsidRPr="00E9724C">
        <w:rPr>
          <w:sz w:val="24"/>
          <w:szCs w:val="24"/>
          <w:u w:val="single"/>
          <w:lang w:val="en-GB"/>
        </w:rPr>
        <w:t>Meeting Subsistence Needs</w:t>
      </w:r>
    </w:p>
    <w:p w14:paraId="3102C0D5" w14:textId="08381972" w:rsidR="00E9724C" w:rsidRDefault="00E9724C" w:rsidP="001B5F16">
      <w:pPr>
        <w:rPr>
          <w:sz w:val="24"/>
          <w:szCs w:val="24"/>
          <w:lang w:val="en-GB"/>
        </w:rPr>
      </w:pPr>
      <w:r>
        <w:rPr>
          <w:sz w:val="24"/>
          <w:szCs w:val="24"/>
          <w:lang w:val="en-GB"/>
        </w:rPr>
        <w:t>If decided to shelter in place</w:t>
      </w:r>
      <w:r w:rsidR="00A177CA">
        <w:rPr>
          <w:sz w:val="24"/>
          <w:szCs w:val="24"/>
          <w:lang w:val="en-GB"/>
        </w:rPr>
        <w:t>,</w:t>
      </w:r>
      <w:r>
        <w:rPr>
          <w:sz w:val="24"/>
          <w:szCs w:val="24"/>
          <w:lang w:val="en-GB"/>
        </w:rPr>
        <w:t xml:space="preserve"> inventory levels of food, water, medical supplies, </w:t>
      </w:r>
      <w:r w:rsidR="00623163">
        <w:rPr>
          <w:sz w:val="24"/>
          <w:szCs w:val="24"/>
          <w:lang w:val="en-GB"/>
        </w:rPr>
        <w:t>pharmaceuticals,</w:t>
      </w:r>
      <w:r>
        <w:rPr>
          <w:sz w:val="24"/>
          <w:szCs w:val="24"/>
          <w:lang w:val="en-GB"/>
        </w:rPr>
        <w:t xml:space="preserve"> and generator diesel will be determined and how long </w:t>
      </w:r>
      <w:r w:rsidR="00623163">
        <w:rPr>
          <w:sz w:val="24"/>
          <w:szCs w:val="24"/>
          <w:lang w:val="en-GB"/>
        </w:rPr>
        <w:t xml:space="preserve">resources </w:t>
      </w:r>
      <w:r>
        <w:rPr>
          <w:sz w:val="24"/>
          <w:szCs w:val="24"/>
          <w:lang w:val="en-GB"/>
        </w:rPr>
        <w:t xml:space="preserve">are expected to last. Management will arrange </w:t>
      </w:r>
      <w:r w:rsidR="009005D0">
        <w:rPr>
          <w:sz w:val="24"/>
          <w:szCs w:val="24"/>
          <w:lang w:val="en-GB"/>
        </w:rPr>
        <w:t>for</w:t>
      </w:r>
      <w:r>
        <w:rPr>
          <w:sz w:val="24"/>
          <w:szCs w:val="24"/>
          <w:lang w:val="en-GB"/>
        </w:rPr>
        <w:t xml:space="preserve"> additional resources and how to </w:t>
      </w:r>
      <w:r w:rsidR="009005D0">
        <w:rPr>
          <w:sz w:val="24"/>
          <w:szCs w:val="24"/>
          <w:lang w:val="en-GB"/>
        </w:rPr>
        <w:t xml:space="preserve">properly </w:t>
      </w:r>
      <w:r>
        <w:rPr>
          <w:sz w:val="24"/>
          <w:szCs w:val="24"/>
          <w:lang w:val="en-GB"/>
        </w:rPr>
        <w:t>re</w:t>
      </w:r>
      <w:r w:rsidR="009005D0">
        <w:rPr>
          <w:sz w:val="24"/>
          <w:szCs w:val="24"/>
          <w:lang w:val="en-GB"/>
        </w:rPr>
        <w:t>-</w:t>
      </w:r>
      <w:r>
        <w:rPr>
          <w:sz w:val="24"/>
          <w:szCs w:val="24"/>
          <w:lang w:val="en-GB"/>
        </w:rPr>
        <w:t>allocate as conditions change.</w:t>
      </w:r>
    </w:p>
    <w:p w14:paraId="2E150F56" w14:textId="3D69E5E0" w:rsidR="00E9724C" w:rsidRDefault="00E9724C" w:rsidP="001B5F16">
      <w:pPr>
        <w:rPr>
          <w:sz w:val="24"/>
          <w:szCs w:val="24"/>
          <w:lang w:val="en-GB"/>
        </w:rPr>
      </w:pPr>
    </w:p>
    <w:p w14:paraId="22A48AC2" w14:textId="6BB38576" w:rsidR="00E9724C" w:rsidRPr="00BA3C40" w:rsidRDefault="00E9724C" w:rsidP="001B5F16">
      <w:pPr>
        <w:rPr>
          <w:sz w:val="24"/>
          <w:szCs w:val="24"/>
          <w:u w:val="single"/>
          <w:lang w:val="en-GB"/>
        </w:rPr>
      </w:pPr>
      <w:r w:rsidRPr="00BA3C40">
        <w:rPr>
          <w:sz w:val="24"/>
          <w:szCs w:val="24"/>
          <w:u w:val="single"/>
          <w:lang w:val="en-GB"/>
        </w:rPr>
        <w:t>Plan for Power</w:t>
      </w:r>
    </w:p>
    <w:p w14:paraId="3156109C" w14:textId="6B34D5F2" w:rsidR="00BA3C40" w:rsidRDefault="00E9724C" w:rsidP="001B5F16">
      <w:pPr>
        <w:rPr>
          <w:sz w:val="24"/>
          <w:szCs w:val="24"/>
          <w:lang w:val="en-GB"/>
        </w:rPr>
      </w:pPr>
      <w:r>
        <w:rPr>
          <w:sz w:val="24"/>
          <w:szCs w:val="24"/>
          <w:lang w:val="en-GB"/>
        </w:rPr>
        <w:t xml:space="preserve">Determine generator </w:t>
      </w:r>
      <w:r w:rsidR="00BA3C40">
        <w:rPr>
          <w:sz w:val="24"/>
          <w:szCs w:val="24"/>
          <w:lang w:val="en-GB"/>
        </w:rPr>
        <w:t xml:space="preserve">current </w:t>
      </w:r>
      <w:r>
        <w:rPr>
          <w:sz w:val="24"/>
          <w:szCs w:val="24"/>
          <w:lang w:val="en-GB"/>
        </w:rPr>
        <w:t>fuel levels</w:t>
      </w:r>
      <w:r w:rsidR="00BA3C40">
        <w:rPr>
          <w:sz w:val="24"/>
          <w:szCs w:val="24"/>
          <w:lang w:val="en-GB"/>
        </w:rPr>
        <w:t>.</w:t>
      </w:r>
      <w:r>
        <w:rPr>
          <w:sz w:val="24"/>
          <w:szCs w:val="24"/>
          <w:lang w:val="en-GB"/>
        </w:rPr>
        <w:t xml:space="preserve"> </w:t>
      </w:r>
      <w:r w:rsidR="00BA3C40">
        <w:rPr>
          <w:sz w:val="24"/>
          <w:szCs w:val="24"/>
          <w:lang w:val="en-GB"/>
        </w:rPr>
        <w:t>C</w:t>
      </w:r>
      <w:r>
        <w:rPr>
          <w:sz w:val="24"/>
          <w:szCs w:val="24"/>
          <w:lang w:val="en-GB"/>
        </w:rPr>
        <w:t>all fuel delivery company to top up diesel storage tank</w:t>
      </w:r>
      <w:r w:rsidR="00BA3C40">
        <w:rPr>
          <w:sz w:val="24"/>
          <w:szCs w:val="24"/>
          <w:lang w:val="en-GB"/>
        </w:rPr>
        <w:t xml:space="preserve"> and return within 24 hours to keep fuel levels high</w:t>
      </w:r>
      <w:r w:rsidRPr="007C049B">
        <w:rPr>
          <w:b/>
          <w:sz w:val="24"/>
          <w:szCs w:val="24"/>
          <w:lang w:val="en-GB"/>
        </w:rPr>
        <w:t>.</w:t>
      </w:r>
      <w:r w:rsidR="007C049B" w:rsidRPr="007C049B">
        <w:rPr>
          <w:b/>
          <w:sz w:val="24"/>
          <w:szCs w:val="24"/>
          <w:lang w:val="en-GB"/>
        </w:rPr>
        <w:t xml:space="preserve"> Collingwood Fuels Limited Tel: (705) 445 4430</w:t>
      </w:r>
      <w:r w:rsidR="007C049B">
        <w:rPr>
          <w:sz w:val="24"/>
          <w:szCs w:val="24"/>
          <w:lang w:val="en-GB"/>
        </w:rPr>
        <w:t>.</w:t>
      </w:r>
      <w:r w:rsidR="00BA3C40">
        <w:rPr>
          <w:sz w:val="24"/>
          <w:szCs w:val="24"/>
          <w:lang w:val="en-GB"/>
        </w:rPr>
        <w:t xml:space="preserve"> Check fuel levels, temperature and belts to ensure generator is functioning properly.  If you suspect something is unusual call generator company to schedule a repair appointment and or a second portable generator.</w:t>
      </w:r>
      <w:r w:rsidR="007C049B">
        <w:rPr>
          <w:sz w:val="24"/>
          <w:szCs w:val="24"/>
          <w:lang w:val="en-GB"/>
        </w:rPr>
        <w:t xml:space="preserve"> </w:t>
      </w:r>
      <w:r w:rsidR="007C049B" w:rsidRPr="007C049B">
        <w:rPr>
          <w:b/>
          <w:sz w:val="24"/>
          <w:szCs w:val="24"/>
          <w:lang w:val="en-GB"/>
        </w:rPr>
        <w:t>Sommers Generator Systems Tel: (519) 655 -2396</w:t>
      </w:r>
      <w:r w:rsidR="007C049B">
        <w:rPr>
          <w:sz w:val="24"/>
          <w:szCs w:val="24"/>
          <w:lang w:val="en-GB"/>
        </w:rPr>
        <w:t>.</w:t>
      </w:r>
    </w:p>
    <w:p w14:paraId="65009335" w14:textId="621C407A" w:rsidR="00623163" w:rsidRDefault="00623163" w:rsidP="001B5F16">
      <w:pPr>
        <w:rPr>
          <w:sz w:val="24"/>
          <w:szCs w:val="24"/>
          <w:lang w:val="en-GB"/>
        </w:rPr>
      </w:pPr>
    </w:p>
    <w:p w14:paraId="70E27B8F" w14:textId="3BAB04BA" w:rsidR="00623163" w:rsidRDefault="00623163" w:rsidP="001B5F16">
      <w:pPr>
        <w:rPr>
          <w:sz w:val="24"/>
          <w:szCs w:val="24"/>
          <w:lang w:val="en-GB"/>
        </w:rPr>
      </w:pPr>
    </w:p>
    <w:p w14:paraId="2AE11D14" w14:textId="77777777" w:rsidR="00623163" w:rsidRDefault="00623163" w:rsidP="001B5F16">
      <w:pPr>
        <w:rPr>
          <w:sz w:val="24"/>
          <w:szCs w:val="24"/>
          <w:lang w:val="en-GB"/>
        </w:rPr>
      </w:pPr>
    </w:p>
    <w:p w14:paraId="6C01036E" w14:textId="2A057C6B" w:rsidR="00BA3C40" w:rsidRPr="00BA3C40" w:rsidRDefault="00BA3C40" w:rsidP="001B5F16">
      <w:pPr>
        <w:rPr>
          <w:sz w:val="24"/>
          <w:szCs w:val="24"/>
          <w:u w:val="single"/>
          <w:lang w:val="en-GB"/>
        </w:rPr>
      </w:pPr>
      <w:r w:rsidRPr="00BA3C40">
        <w:rPr>
          <w:sz w:val="24"/>
          <w:szCs w:val="24"/>
          <w:u w:val="single"/>
          <w:lang w:val="en-GB"/>
        </w:rPr>
        <w:lastRenderedPageBreak/>
        <w:t>Maintain Safe and Sanitary Conditions</w:t>
      </w:r>
    </w:p>
    <w:p w14:paraId="2728C64B" w14:textId="3E2CAA64" w:rsidR="00BA3C40" w:rsidRDefault="00BA3C40" w:rsidP="001B5F16">
      <w:pPr>
        <w:rPr>
          <w:sz w:val="24"/>
          <w:szCs w:val="24"/>
          <w:lang w:val="en-GB"/>
        </w:rPr>
      </w:pPr>
      <w:r>
        <w:rPr>
          <w:sz w:val="24"/>
          <w:szCs w:val="24"/>
          <w:lang w:val="en-GB"/>
        </w:rPr>
        <w:t>Review policies and procedures that address emergency lighting, fire detection and extinguishing, managing waste, including solid waste, recyclables, biomedical waste and waste water.</w:t>
      </w:r>
    </w:p>
    <w:p w14:paraId="4A6ABE92" w14:textId="77777777" w:rsidR="009005D0" w:rsidRDefault="009005D0" w:rsidP="001B5F16">
      <w:pPr>
        <w:rPr>
          <w:sz w:val="24"/>
          <w:szCs w:val="24"/>
          <w:lang w:val="en-GB"/>
        </w:rPr>
      </w:pPr>
    </w:p>
    <w:p w14:paraId="455171B8" w14:textId="4A900406" w:rsidR="00BA3C40" w:rsidRPr="00AA549A" w:rsidRDefault="00BA3C40" w:rsidP="001B5F16">
      <w:pPr>
        <w:rPr>
          <w:sz w:val="24"/>
          <w:szCs w:val="24"/>
          <w:u w:val="single"/>
          <w:lang w:val="en-GB"/>
        </w:rPr>
      </w:pPr>
      <w:r w:rsidRPr="00AA549A">
        <w:rPr>
          <w:sz w:val="24"/>
          <w:szCs w:val="24"/>
          <w:u w:val="single"/>
          <w:lang w:val="en-GB"/>
        </w:rPr>
        <w:t>Keep Track of Residents and Staff</w:t>
      </w:r>
      <w:r w:rsidR="00C327FB">
        <w:rPr>
          <w:sz w:val="24"/>
          <w:szCs w:val="24"/>
          <w:u w:val="single"/>
          <w:lang w:val="en-GB"/>
        </w:rPr>
        <w:t xml:space="preserve"> and Families</w:t>
      </w:r>
    </w:p>
    <w:p w14:paraId="5D5D354E" w14:textId="448A7247" w:rsidR="00BA3C40" w:rsidRDefault="00BA3C40" w:rsidP="001B5F16">
      <w:pPr>
        <w:rPr>
          <w:sz w:val="24"/>
          <w:szCs w:val="24"/>
          <w:lang w:val="en-GB"/>
        </w:rPr>
      </w:pPr>
      <w:r>
        <w:rPr>
          <w:sz w:val="24"/>
          <w:szCs w:val="24"/>
          <w:lang w:val="en-GB"/>
        </w:rPr>
        <w:t xml:space="preserve">Manage human resources by </w:t>
      </w:r>
      <w:r w:rsidR="00C327FB">
        <w:rPr>
          <w:sz w:val="24"/>
          <w:szCs w:val="24"/>
          <w:lang w:val="en-GB"/>
        </w:rPr>
        <w:t>setting up a Command Cent</w:t>
      </w:r>
      <w:r w:rsidR="00A177CA">
        <w:rPr>
          <w:sz w:val="24"/>
          <w:szCs w:val="24"/>
          <w:lang w:val="en-GB"/>
        </w:rPr>
        <w:t>re</w:t>
      </w:r>
      <w:r w:rsidR="00C327FB">
        <w:rPr>
          <w:sz w:val="24"/>
          <w:szCs w:val="24"/>
          <w:lang w:val="en-GB"/>
        </w:rPr>
        <w:t xml:space="preserve"> utilizing </w:t>
      </w:r>
      <w:r w:rsidR="005B2531">
        <w:rPr>
          <w:sz w:val="24"/>
          <w:szCs w:val="24"/>
          <w:lang w:val="en-GB"/>
        </w:rPr>
        <w:t xml:space="preserve">the Staff Telephone List to </w:t>
      </w:r>
      <w:r>
        <w:rPr>
          <w:sz w:val="24"/>
          <w:szCs w:val="24"/>
          <w:lang w:val="en-GB"/>
        </w:rPr>
        <w:t>reach out to</w:t>
      </w:r>
      <w:r w:rsidR="005B2531">
        <w:rPr>
          <w:sz w:val="24"/>
          <w:szCs w:val="24"/>
          <w:lang w:val="en-GB"/>
        </w:rPr>
        <w:t xml:space="preserve"> all</w:t>
      </w:r>
      <w:r>
        <w:rPr>
          <w:sz w:val="24"/>
          <w:szCs w:val="24"/>
          <w:lang w:val="en-GB"/>
        </w:rPr>
        <w:t xml:space="preserve"> staff and put them on notice </w:t>
      </w:r>
      <w:r w:rsidR="005B2531">
        <w:rPr>
          <w:sz w:val="24"/>
          <w:szCs w:val="24"/>
          <w:lang w:val="en-GB"/>
        </w:rPr>
        <w:t xml:space="preserve">that their services may be required.  Review the Fan Out procedures and distribute the Staff Telephone list to all managers.  Share information with resident families and friends </w:t>
      </w:r>
      <w:r w:rsidR="00925BCF">
        <w:rPr>
          <w:sz w:val="24"/>
          <w:szCs w:val="24"/>
          <w:lang w:val="en-GB"/>
        </w:rPr>
        <w:t xml:space="preserve">and volunteers </w:t>
      </w:r>
      <w:r w:rsidR="005B2531">
        <w:rPr>
          <w:sz w:val="24"/>
          <w:szCs w:val="24"/>
          <w:lang w:val="en-GB"/>
        </w:rPr>
        <w:t>keeping them abreast of the situation and the possible need to send residents home if needed.</w:t>
      </w:r>
      <w:r w:rsidR="001B5FA6">
        <w:rPr>
          <w:sz w:val="24"/>
          <w:szCs w:val="24"/>
          <w:lang w:val="en-GB"/>
        </w:rPr>
        <w:t xml:space="preserve"> Review the </w:t>
      </w:r>
      <w:r w:rsidR="00A177CA">
        <w:rPr>
          <w:sz w:val="24"/>
          <w:szCs w:val="24"/>
          <w:lang w:val="en-GB"/>
        </w:rPr>
        <w:t>Command</w:t>
      </w:r>
      <w:r w:rsidR="001B5FA6">
        <w:rPr>
          <w:sz w:val="24"/>
          <w:szCs w:val="24"/>
          <w:lang w:val="en-GB"/>
        </w:rPr>
        <w:t xml:space="preserve"> </w:t>
      </w:r>
      <w:r w:rsidR="00A177CA">
        <w:rPr>
          <w:sz w:val="24"/>
          <w:szCs w:val="24"/>
          <w:lang w:val="en-GB"/>
        </w:rPr>
        <w:t>C</w:t>
      </w:r>
      <w:r w:rsidR="001B5FA6">
        <w:rPr>
          <w:sz w:val="24"/>
          <w:szCs w:val="24"/>
          <w:lang w:val="en-GB"/>
        </w:rPr>
        <w:t xml:space="preserve">ommunication </w:t>
      </w:r>
      <w:r w:rsidR="00A177CA">
        <w:rPr>
          <w:sz w:val="24"/>
          <w:szCs w:val="24"/>
          <w:lang w:val="en-GB"/>
        </w:rPr>
        <w:t>C</w:t>
      </w:r>
      <w:r w:rsidR="001B5FA6">
        <w:rPr>
          <w:sz w:val="24"/>
          <w:szCs w:val="24"/>
          <w:lang w:val="en-GB"/>
        </w:rPr>
        <w:t>entre policies so quick decisions and deployment of resources can be implement</w:t>
      </w:r>
      <w:r w:rsidR="003C69FB">
        <w:rPr>
          <w:sz w:val="24"/>
          <w:szCs w:val="24"/>
          <w:lang w:val="en-GB"/>
        </w:rPr>
        <w:t>ed</w:t>
      </w:r>
      <w:r w:rsidR="001B5FA6">
        <w:rPr>
          <w:sz w:val="24"/>
          <w:szCs w:val="24"/>
          <w:lang w:val="en-GB"/>
        </w:rPr>
        <w:t xml:space="preserve"> </w:t>
      </w:r>
      <w:r w:rsidR="00C218A3">
        <w:rPr>
          <w:sz w:val="24"/>
          <w:szCs w:val="24"/>
          <w:lang w:val="en-GB"/>
        </w:rPr>
        <w:t>quickly</w:t>
      </w:r>
      <w:r w:rsidR="001B5FA6">
        <w:rPr>
          <w:sz w:val="24"/>
          <w:szCs w:val="24"/>
          <w:lang w:val="en-GB"/>
        </w:rPr>
        <w:t>.</w:t>
      </w:r>
    </w:p>
    <w:p w14:paraId="5DA58EB0" w14:textId="335FDDB7" w:rsidR="00AA549A" w:rsidRDefault="00AA549A" w:rsidP="001B5F16">
      <w:pPr>
        <w:rPr>
          <w:sz w:val="24"/>
          <w:szCs w:val="24"/>
          <w:lang w:val="en-GB"/>
        </w:rPr>
      </w:pPr>
    </w:p>
    <w:p w14:paraId="7FC97EE8" w14:textId="42E524C6" w:rsidR="00AA549A" w:rsidRPr="001B5FA6" w:rsidRDefault="00AA549A" w:rsidP="001B5F16">
      <w:pPr>
        <w:rPr>
          <w:sz w:val="24"/>
          <w:szCs w:val="24"/>
          <w:u w:val="single"/>
          <w:lang w:val="en-GB"/>
        </w:rPr>
      </w:pPr>
      <w:r w:rsidRPr="001B5FA6">
        <w:rPr>
          <w:sz w:val="24"/>
          <w:szCs w:val="24"/>
          <w:u w:val="single"/>
          <w:lang w:val="en-GB"/>
        </w:rPr>
        <w:t>Records</w:t>
      </w:r>
      <w:r w:rsidR="001B5FA6" w:rsidRPr="001B5FA6">
        <w:rPr>
          <w:sz w:val="24"/>
          <w:szCs w:val="24"/>
          <w:u w:val="single"/>
          <w:lang w:val="en-GB"/>
        </w:rPr>
        <w:t xml:space="preserve"> Preserve and Share Resident</w:t>
      </w:r>
    </w:p>
    <w:p w14:paraId="3472B2BA" w14:textId="56656E38" w:rsidR="00AA549A" w:rsidRDefault="00AA549A" w:rsidP="001B5F16">
      <w:pPr>
        <w:rPr>
          <w:sz w:val="24"/>
          <w:szCs w:val="24"/>
          <w:lang w:val="en-GB"/>
        </w:rPr>
      </w:pPr>
      <w:r>
        <w:rPr>
          <w:sz w:val="24"/>
          <w:szCs w:val="24"/>
          <w:lang w:val="en-GB"/>
        </w:rPr>
        <w:t xml:space="preserve">Staff must have ready access to resident records to maintain continuity of care, especially when a resident is transferred to another facility.  Check that the emergency box </w:t>
      </w:r>
      <w:r w:rsidR="001B5FA6">
        <w:rPr>
          <w:sz w:val="24"/>
          <w:szCs w:val="24"/>
          <w:lang w:val="en-GB"/>
        </w:rPr>
        <w:t>has the necessary supplies and that resident records can be transported safely if evacuation is required.</w:t>
      </w:r>
    </w:p>
    <w:p w14:paraId="0C423888" w14:textId="637F793E" w:rsidR="00986D50" w:rsidRDefault="00986D50" w:rsidP="001B5F16">
      <w:pPr>
        <w:rPr>
          <w:sz w:val="24"/>
          <w:szCs w:val="24"/>
          <w:lang w:val="en-GB"/>
        </w:rPr>
      </w:pPr>
    </w:p>
    <w:p w14:paraId="2C5B3670" w14:textId="356E52B5" w:rsidR="00986D50" w:rsidRPr="00986D50" w:rsidRDefault="00986D50" w:rsidP="001B5F16">
      <w:pPr>
        <w:rPr>
          <w:sz w:val="24"/>
          <w:szCs w:val="24"/>
          <w:u w:val="single"/>
          <w:lang w:val="en-GB"/>
        </w:rPr>
      </w:pPr>
      <w:r w:rsidRPr="00986D50">
        <w:rPr>
          <w:sz w:val="24"/>
          <w:szCs w:val="24"/>
          <w:u w:val="single"/>
          <w:lang w:val="en-GB"/>
        </w:rPr>
        <w:t>Collaborate with Community Partners</w:t>
      </w:r>
    </w:p>
    <w:p w14:paraId="6467B940" w14:textId="1A43EB80" w:rsidR="00986D50" w:rsidRPr="008530FA" w:rsidRDefault="008530FA" w:rsidP="001B5F16">
      <w:pPr>
        <w:rPr>
          <w:sz w:val="24"/>
          <w:szCs w:val="24"/>
          <w:lang w:val="en-GB"/>
        </w:rPr>
      </w:pPr>
      <w:r>
        <w:rPr>
          <w:sz w:val="24"/>
          <w:szCs w:val="24"/>
          <w:lang w:val="en-GB"/>
        </w:rPr>
        <w:t xml:space="preserve">Reach out to </w:t>
      </w:r>
      <w:r w:rsidR="00925BCF">
        <w:rPr>
          <w:sz w:val="24"/>
          <w:szCs w:val="24"/>
          <w:lang w:val="en-GB"/>
        </w:rPr>
        <w:t>area</w:t>
      </w:r>
      <w:r w:rsidR="00BC17C8">
        <w:rPr>
          <w:sz w:val="24"/>
          <w:szCs w:val="24"/>
          <w:lang w:val="en-GB"/>
        </w:rPr>
        <w:t xml:space="preserve"> health care facilities, emergency management agencies</w:t>
      </w:r>
      <w:r w:rsidR="00A177CA">
        <w:rPr>
          <w:sz w:val="24"/>
          <w:szCs w:val="24"/>
          <w:lang w:val="en-GB"/>
        </w:rPr>
        <w:t>,</w:t>
      </w:r>
      <w:r w:rsidR="00BC17C8">
        <w:rPr>
          <w:sz w:val="24"/>
          <w:szCs w:val="24"/>
          <w:lang w:val="en-GB"/>
        </w:rPr>
        <w:t xml:space="preserve"> </w:t>
      </w:r>
      <w:r w:rsidR="00925BCF">
        <w:rPr>
          <w:sz w:val="24"/>
          <w:szCs w:val="24"/>
          <w:lang w:val="en-GB"/>
        </w:rPr>
        <w:t xml:space="preserve">nursing homes, retirement homes, hotels, churches and other community facilities and put them on notice that Bay Haven might evacuate </w:t>
      </w:r>
      <w:r w:rsidR="00A177CA">
        <w:rPr>
          <w:sz w:val="24"/>
          <w:szCs w:val="24"/>
          <w:lang w:val="en-GB"/>
        </w:rPr>
        <w:t xml:space="preserve">residents </w:t>
      </w:r>
      <w:r w:rsidR="00925BCF">
        <w:rPr>
          <w:sz w:val="24"/>
          <w:szCs w:val="24"/>
          <w:lang w:val="en-GB"/>
        </w:rPr>
        <w:t>if the order is given by local authorities.  Notify transportation company that their services may</w:t>
      </w:r>
      <w:r w:rsidR="00A177CA">
        <w:rPr>
          <w:sz w:val="24"/>
          <w:szCs w:val="24"/>
          <w:lang w:val="en-GB"/>
        </w:rPr>
        <w:t xml:space="preserve"> </w:t>
      </w:r>
      <w:r w:rsidR="00925BCF">
        <w:rPr>
          <w:sz w:val="24"/>
          <w:szCs w:val="24"/>
          <w:lang w:val="en-GB"/>
        </w:rPr>
        <w:t xml:space="preserve">be required too. </w:t>
      </w:r>
      <w:r w:rsidR="00C327FB">
        <w:rPr>
          <w:sz w:val="24"/>
          <w:szCs w:val="24"/>
          <w:lang w:val="en-GB"/>
        </w:rPr>
        <w:t>Communicate with the MOHLTC, LHIN, CCAC and Public Health</w:t>
      </w:r>
      <w:r w:rsidR="00A177CA">
        <w:rPr>
          <w:sz w:val="24"/>
          <w:szCs w:val="24"/>
          <w:lang w:val="en-GB"/>
        </w:rPr>
        <w:t>.</w:t>
      </w:r>
    </w:p>
    <w:p w14:paraId="3B27424F" w14:textId="77777777" w:rsidR="00986D50" w:rsidRDefault="00986D50" w:rsidP="001B5F16">
      <w:pPr>
        <w:rPr>
          <w:sz w:val="24"/>
          <w:szCs w:val="24"/>
          <w:lang w:val="en-GB"/>
        </w:rPr>
      </w:pPr>
    </w:p>
    <w:p w14:paraId="27BFF668" w14:textId="60A5A681" w:rsidR="001B5FA6" w:rsidRPr="009005D0" w:rsidRDefault="009005D0" w:rsidP="001B5F16">
      <w:pPr>
        <w:rPr>
          <w:b/>
          <w:sz w:val="24"/>
          <w:szCs w:val="24"/>
          <w:lang w:val="en-GB"/>
        </w:rPr>
      </w:pPr>
      <w:r w:rsidRPr="009005D0">
        <w:rPr>
          <w:b/>
          <w:sz w:val="24"/>
          <w:szCs w:val="24"/>
          <w:lang w:val="en-GB"/>
        </w:rPr>
        <w:t xml:space="preserve">Evacuate </w:t>
      </w:r>
    </w:p>
    <w:p w14:paraId="7B02A032" w14:textId="3D167CAA" w:rsidR="00274FED" w:rsidRDefault="00274FED" w:rsidP="001B5F16">
      <w:pPr>
        <w:rPr>
          <w:sz w:val="24"/>
          <w:szCs w:val="24"/>
          <w:lang w:val="en-GB"/>
        </w:rPr>
      </w:pPr>
      <w:r>
        <w:rPr>
          <w:sz w:val="24"/>
          <w:szCs w:val="24"/>
          <w:lang w:val="en-GB"/>
        </w:rPr>
        <w:t xml:space="preserve">The decision to evacuate the building due to flooding will be </w:t>
      </w:r>
      <w:r w:rsidR="00A177CA">
        <w:rPr>
          <w:sz w:val="24"/>
          <w:szCs w:val="24"/>
          <w:lang w:val="en-GB"/>
        </w:rPr>
        <w:t xml:space="preserve">a </w:t>
      </w:r>
      <w:r>
        <w:rPr>
          <w:sz w:val="24"/>
          <w:szCs w:val="24"/>
          <w:lang w:val="en-GB"/>
        </w:rPr>
        <w:t xml:space="preserve">joint decision of the Administrator, Director of Nursing and the local </w:t>
      </w:r>
      <w:r w:rsidR="00D43437">
        <w:rPr>
          <w:sz w:val="24"/>
          <w:szCs w:val="24"/>
          <w:lang w:val="en-GB"/>
        </w:rPr>
        <w:t>law and emergency authorities. If it is determined to evacuate the</w:t>
      </w:r>
      <w:r w:rsidR="00C327FB">
        <w:rPr>
          <w:sz w:val="24"/>
          <w:szCs w:val="24"/>
          <w:lang w:val="en-GB"/>
        </w:rPr>
        <w:t xml:space="preserve"> </w:t>
      </w:r>
      <w:r w:rsidR="00D43437">
        <w:rPr>
          <w:sz w:val="24"/>
          <w:szCs w:val="24"/>
          <w:lang w:val="en-GB"/>
        </w:rPr>
        <w:t>building</w:t>
      </w:r>
      <w:r w:rsidR="00A177CA">
        <w:rPr>
          <w:sz w:val="24"/>
          <w:szCs w:val="24"/>
          <w:lang w:val="en-GB"/>
        </w:rPr>
        <w:t>,</w:t>
      </w:r>
      <w:r w:rsidR="00C327FB">
        <w:rPr>
          <w:sz w:val="24"/>
          <w:szCs w:val="24"/>
          <w:lang w:val="en-GB"/>
        </w:rPr>
        <w:t xml:space="preserve"> </w:t>
      </w:r>
      <w:r w:rsidR="00D43437">
        <w:rPr>
          <w:sz w:val="24"/>
          <w:szCs w:val="24"/>
          <w:lang w:val="en-GB"/>
        </w:rPr>
        <w:t>follow the evacuation procedures located in the emergency policy section.</w:t>
      </w:r>
    </w:p>
    <w:p w14:paraId="3350384E" w14:textId="77777777" w:rsidR="005F4B51" w:rsidRDefault="005F4B51" w:rsidP="001B5F16">
      <w:pPr>
        <w:rPr>
          <w:sz w:val="24"/>
          <w:szCs w:val="24"/>
          <w:lang w:val="en-GB"/>
        </w:rPr>
      </w:pPr>
    </w:p>
    <w:p w14:paraId="556BA1F7" w14:textId="36F801A6" w:rsidR="00F121BF" w:rsidRPr="00F121BF" w:rsidRDefault="00F121BF" w:rsidP="001B5F16">
      <w:pPr>
        <w:rPr>
          <w:b/>
          <w:sz w:val="24"/>
          <w:szCs w:val="24"/>
          <w:lang w:val="en-GB"/>
        </w:rPr>
      </w:pPr>
      <w:r w:rsidRPr="00F121BF">
        <w:rPr>
          <w:b/>
          <w:sz w:val="24"/>
          <w:szCs w:val="24"/>
          <w:lang w:val="en-GB"/>
        </w:rPr>
        <w:t>Post Flood – What to do After a Flood</w:t>
      </w:r>
    </w:p>
    <w:p w14:paraId="63640C0D" w14:textId="102F4B42" w:rsidR="00F121BF" w:rsidRDefault="00F121BF" w:rsidP="001B5F16">
      <w:pPr>
        <w:rPr>
          <w:sz w:val="24"/>
          <w:szCs w:val="24"/>
          <w:lang w:val="en-GB"/>
        </w:rPr>
      </w:pPr>
    </w:p>
    <w:p w14:paraId="0166D21C" w14:textId="202E8284" w:rsidR="00F121BF" w:rsidRDefault="00F121BF" w:rsidP="00F121BF">
      <w:pPr>
        <w:pStyle w:val="ListParagraph"/>
        <w:numPr>
          <w:ilvl w:val="0"/>
          <w:numId w:val="3"/>
        </w:numPr>
        <w:rPr>
          <w:sz w:val="24"/>
          <w:szCs w:val="24"/>
          <w:lang w:val="en-GB"/>
        </w:rPr>
      </w:pPr>
      <w:r>
        <w:rPr>
          <w:sz w:val="24"/>
          <w:szCs w:val="24"/>
          <w:lang w:val="en-GB"/>
        </w:rPr>
        <w:t>Listen for news reports to learn whether the community water supply is safe to drink.</w:t>
      </w:r>
      <w:r w:rsidR="00EF5F66">
        <w:rPr>
          <w:sz w:val="24"/>
          <w:szCs w:val="24"/>
          <w:lang w:val="en-GB"/>
        </w:rPr>
        <w:t xml:space="preserve"> If the water is not safe to use, follow instructions by local authorities to use boiled water or an alternate </w:t>
      </w:r>
      <w:r w:rsidR="005D188D">
        <w:rPr>
          <w:sz w:val="24"/>
          <w:szCs w:val="24"/>
          <w:lang w:val="en-GB"/>
        </w:rPr>
        <w:t>water supply such as bottled water for cooking or preparing food, washing dishes, brushing teeth or bathing.</w:t>
      </w:r>
    </w:p>
    <w:p w14:paraId="5C5DD7E0" w14:textId="207CB149" w:rsidR="00F121BF" w:rsidRDefault="00F121BF" w:rsidP="00F121BF">
      <w:pPr>
        <w:pStyle w:val="ListParagraph"/>
        <w:numPr>
          <w:ilvl w:val="0"/>
          <w:numId w:val="3"/>
        </w:numPr>
        <w:rPr>
          <w:sz w:val="24"/>
          <w:szCs w:val="24"/>
          <w:lang w:val="en-GB"/>
        </w:rPr>
      </w:pPr>
      <w:r>
        <w:rPr>
          <w:sz w:val="24"/>
          <w:szCs w:val="24"/>
          <w:lang w:val="en-GB"/>
        </w:rPr>
        <w:t>Avoid flood waters; water maybe contaminated by oil, gasoline or sewage. Water may also be electronically charged from underground or downed power lines.</w:t>
      </w:r>
    </w:p>
    <w:p w14:paraId="6AAA0839" w14:textId="371646DA" w:rsidR="00F121BF" w:rsidRDefault="00F121BF" w:rsidP="00F121BF">
      <w:pPr>
        <w:pStyle w:val="ListParagraph"/>
        <w:numPr>
          <w:ilvl w:val="0"/>
          <w:numId w:val="3"/>
        </w:numPr>
        <w:rPr>
          <w:sz w:val="24"/>
          <w:szCs w:val="24"/>
          <w:lang w:val="en-GB"/>
        </w:rPr>
      </w:pPr>
      <w:r>
        <w:rPr>
          <w:sz w:val="24"/>
          <w:szCs w:val="24"/>
          <w:lang w:val="en-GB"/>
        </w:rPr>
        <w:t>Clean and disinfect everything that got wet.  Mud left from flood waters can contain sewage and chemicals.</w:t>
      </w:r>
    </w:p>
    <w:p w14:paraId="6449F0A2" w14:textId="349E4DA4" w:rsidR="00F121BF" w:rsidRDefault="00F121BF" w:rsidP="00F121BF">
      <w:pPr>
        <w:pStyle w:val="ListParagraph"/>
        <w:numPr>
          <w:ilvl w:val="0"/>
          <w:numId w:val="3"/>
        </w:numPr>
        <w:rPr>
          <w:sz w:val="24"/>
          <w:szCs w:val="24"/>
          <w:lang w:val="en-GB"/>
        </w:rPr>
      </w:pPr>
      <w:r>
        <w:rPr>
          <w:sz w:val="24"/>
          <w:szCs w:val="24"/>
          <w:lang w:val="en-GB"/>
        </w:rPr>
        <w:t xml:space="preserve">Food may not be safe to eat.  Throw away any food that has been contaminated or </w:t>
      </w:r>
      <w:r w:rsidR="001E54BA">
        <w:rPr>
          <w:sz w:val="24"/>
          <w:szCs w:val="24"/>
          <w:lang w:val="en-GB"/>
        </w:rPr>
        <w:t>encounter</w:t>
      </w:r>
      <w:r>
        <w:rPr>
          <w:sz w:val="24"/>
          <w:szCs w:val="24"/>
          <w:lang w:val="en-GB"/>
        </w:rPr>
        <w:t xml:space="preserve"> the flood waters. Throw away all meets, fish, poultry, fresh fruits and vegetables.</w:t>
      </w:r>
    </w:p>
    <w:p w14:paraId="6CA8F175" w14:textId="22B95303" w:rsidR="00F121BF" w:rsidRDefault="00F121BF" w:rsidP="00F121BF">
      <w:pPr>
        <w:pStyle w:val="ListParagraph"/>
        <w:numPr>
          <w:ilvl w:val="0"/>
          <w:numId w:val="3"/>
        </w:numPr>
        <w:rPr>
          <w:sz w:val="24"/>
          <w:szCs w:val="24"/>
          <w:lang w:val="en-GB"/>
        </w:rPr>
      </w:pPr>
      <w:r>
        <w:rPr>
          <w:sz w:val="24"/>
          <w:szCs w:val="24"/>
          <w:lang w:val="en-GB"/>
        </w:rPr>
        <w:t>Only food in sealed, airtight metal cans is entirely safe, however the cans must be cleaned by washing them in a detergent and bleach solution</w:t>
      </w:r>
      <w:r w:rsidR="005D188D">
        <w:rPr>
          <w:sz w:val="24"/>
          <w:szCs w:val="24"/>
          <w:lang w:val="en-GB"/>
        </w:rPr>
        <w:t>.</w:t>
      </w:r>
    </w:p>
    <w:p w14:paraId="3D7C5B4D" w14:textId="11F7321C" w:rsidR="005D188D" w:rsidRDefault="005D188D" w:rsidP="00F121BF">
      <w:pPr>
        <w:pStyle w:val="ListParagraph"/>
        <w:numPr>
          <w:ilvl w:val="0"/>
          <w:numId w:val="3"/>
        </w:numPr>
        <w:rPr>
          <w:sz w:val="24"/>
          <w:szCs w:val="24"/>
          <w:lang w:val="en-GB"/>
        </w:rPr>
      </w:pPr>
      <w:r>
        <w:rPr>
          <w:sz w:val="24"/>
          <w:szCs w:val="24"/>
          <w:lang w:val="en-GB"/>
        </w:rPr>
        <w:lastRenderedPageBreak/>
        <w:t>Disinfect all equipment, wood or plastic cutting boards, counter tops with a mild bleach solution.  Allow all disinfected equipment and surfaces to air dry.</w:t>
      </w:r>
    </w:p>
    <w:p w14:paraId="534A28BF" w14:textId="460A6DE1" w:rsidR="00C327FB" w:rsidRDefault="00C327FB" w:rsidP="00F121BF">
      <w:pPr>
        <w:pStyle w:val="ListParagraph"/>
        <w:numPr>
          <w:ilvl w:val="0"/>
          <w:numId w:val="3"/>
        </w:numPr>
        <w:rPr>
          <w:sz w:val="24"/>
          <w:szCs w:val="24"/>
          <w:lang w:val="en-GB"/>
        </w:rPr>
      </w:pPr>
      <w:r>
        <w:rPr>
          <w:sz w:val="24"/>
          <w:szCs w:val="24"/>
          <w:lang w:val="en-GB"/>
        </w:rPr>
        <w:t xml:space="preserve">Contact Insurance Company and arrange for remedial emergency service and restoration services if necessary.  </w:t>
      </w:r>
    </w:p>
    <w:p w14:paraId="48411DE0" w14:textId="77777777" w:rsidR="00D92177" w:rsidRPr="007B36D7" w:rsidRDefault="00D92177" w:rsidP="007B36D7">
      <w:pPr>
        <w:rPr>
          <w:sz w:val="24"/>
          <w:szCs w:val="24"/>
          <w:lang w:val="en-GB"/>
        </w:rPr>
      </w:pPr>
    </w:p>
    <w:p w14:paraId="022FD0CD" w14:textId="77777777" w:rsidR="00F121BF" w:rsidRDefault="00F121BF" w:rsidP="001B5F16">
      <w:pPr>
        <w:rPr>
          <w:sz w:val="24"/>
          <w:szCs w:val="24"/>
          <w:lang w:val="en-GB"/>
        </w:rPr>
      </w:pPr>
    </w:p>
    <w:p w14:paraId="09BCE118" w14:textId="2E140872" w:rsidR="00F121BF" w:rsidRDefault="00F121BF" w:rsidP="001B5F16">
      <w:pPr>
        <w:rPr>
          <w:sz w:val="24"/>
          <w:szCs w:val="24"/>
          <w:lang w:val="en-GB"/>
        </w:rPr>
      </w:pPr>
    </w:p>
    <w:p w14:paraId="5194D621" w14:textId="77777777" w:rsidR="00F121BF" w:rsidRDefault="00F121BF" w:rsidP="001B5F16">
      <w:pPr>
        <w:rPr>
          <w:sz w:val="24"/>
          <w:szCs w:val="24"/>
          <w:lang w:val="en-GB"/>
        </w:rPr>
      </w:pPr>
    </w:p>
    <w:p w14:paraId="483CD8B7" w14:textId="77777777" w:rsidR="001B5F16" w:rsidRPr="008D05CE" w:rsidRDefault="001B5F16" w:rsidP="001B5F16">
      <w:pPr>
        <w:tabs>
          <w:tab w:val="left" w:pos="720"/>
        </w:tabs>
        <w:ind w:left="720" w:hanging="720"/>
        <w:rPr>
          <w:sz w:val="24"/>
          <w:szCs w:val="24"/>
          <w:u w:val="single"/>
          <w:shd w:val="clear" w:color="auto" w:fill="FFFFFF"/>
        </w:rPr>
      </w:pPr>
      <w:r w:rsidRPr="008D05CE">
        <w:rPr>
          <w:sz w:val="24"/>
          <w:szCs w:val="24"/>
          <w:u w:val="single"/>
          <w:shd w:val="clear" w:color="auto" w:fill="FFFFFF"/>
        </w:rPr>
        <w:t>REFERENCES</w:t>
      </w:r>
    </w:p>
    <w:p w14:paraId="6152D060" w14:textId="5BB9A8E6" w:rsidR="001B5F16" w:rsidRPr="00C37F95" w:rsidRDefault="001E54BA" w:rsidP="001B5F16">
      <w:pPr>
        <w:tabs>
          <w:tab w:val="left" w:pos="720"/>
        </w:tabs>
        <w:ind w:left="720" w:hanging="720"/>
        <w:rPr>
          <w:sz w:val="24"/>
          <w:szCs w:val="24"/>
          <w:lang w:val="en-GB"/>
        </w:rPr>
      </w:pPr>
      <w:r>
        <w:rPr>
          <w:sz w:val="24"/>
          <w:szCs w:val="24"/>
          <w:shd w:val="clear" w:color="auto" w:fill="FFFFFF"/>
        </w:rPr>
        <w:t xml:space="preserve">Fixing </w:t>
      </w:r>
      <w:r w:rsidR="001B5F16" w:rsidRPr="008D05CE">
        <w:rPr>
          <w:sz w:val="24"/>
          <w:szCs w:val="24"/>
          <w:shd w:val="clear" w:color="auto" w:fill="FFFFFF"/>
        </w:rPr>
        <w:t>Long-Term Care Act, 20</w:t>
      </w:r>
      <w:r>
        <w:rPr>
          <w:sz w:val="24"/>
          <w:szCs w:val="24"/>
          <w:shd w:val="clear" w:color="auto" w:fill="FFFFFF"/>
        </w:rPr>
        <w:t>21</w:t>
      </w:r>
      <w:r w:rsidR="001B5F16" w:rsidRPr="008D05CE">
        <w:rPr>
          <w:sz w:val="24"/>
          <w:szCs w:val="24"/>
          <w:shd w:val="clear" w:color="auto" w:fill="FFFFFF"/>
        </w:rPr>
        <w:t xml:space="preserve"> General</w:t>
      </w:r>
    </w:p>
    <w:p w14:paraId="4110E24B" w14:textId="77777777" w:rsidR="001B5F16" w:rsidRDefault="001B5F16" w:rsidP="001B5F16">
      <w:pPr>
        <w:rPr>
          <w:sz w:val="24"/>
          <w:szCs w:val="24"/>
          <w:lang w:val="en-GB"/>
        </w:rPr>
      </w:pPr>
    </w:p>
    <w:p w14:paraId="3FC634E8" w14:textId="77777777" w:rsidR="00C37F95" w:rsidRDefault="00C37F95" w:rsidP="00C37F95"/>
    <w:sectPr w:rsidR="00C37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54D47"/>
    <w:multiLevelType w:val="hybridMultilevel"/>
    <w:tmpl w:val="D6AACE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096247E"/>
    <w:multiLevelType w:val="hybridMultilevel"/>
    <w:tmpl w:val="4E16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E3B85"/>
    <w:multiLevelType w:val="hybridMultilevel"/>
    <w:tmpl w:val="49B04D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06984026">
    <w:abstractNumId w:val="2"/>
  </w:num>
  <w:num w:numId="2" w16cid:durableId="1840273116">
    <w:abstractNumId w:val="0"/>
  </w:num>
  <w:num w:numId="3" w16cid:durableId="1438718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C0"/>
    <w:rsid w:val="001B5F16"/>
    <w:rsid w:val="001B5FA6"/>
    <w:rsid w:val="001E54BA"/>
    <w:rsid w:val="00200611"/>
    <w:rsid w:val="00274FED"/>
    <w:rsid w:val="003518ED"/>
    <w:rsid w:val="0037611C"/>
    <w:rsid w:val="003A1AAA"/>
    <w:rsid w:val="003C69FB"/>
    <w:rsid w:val="00594849"/>
    <w:rsid w:val="005B2531"/>
    <w:rsid w:val="005D188D"/>
    <w:rsid w:val="005D5BBB"/>
    <w:rsid w:val="005F4B51"/>
    <w:rsid w:val="00623163"/>
    <w:rsid w:val="00655446"/>
    <w:rsid w:val="006B3714"/>
    <w:rsid w:val="006E3E61"/>
    <w:rsid w:val="00771503"/>
    <w:rsid w:val="007B36D7"/>
    <w:rsid w:val="007C049B"/>
    <w:rsid w:val="008530FA"/>
    <w:rsid w:val="008E20E9"/>
    <w:rsid w:val="008F42F3"/>
    <w:rsid w:val="009005D0"/>
    <w:rsid w:val="00925BCF"/>
    <w:rsid w:val="00986D50"/>
    <w:rsid w:val="00A177CA"/>
    <w:rsid w:val="00A6306C"/>
    <w:rsid w:val="00AA549A"/>
    <w:rsid w:val="00BA3C40"/>
    <w:rsid w:val="00BC17C8"/>
    <w:rsid w:val="00BC7728"/>
    <w:rsid w:val="00C218A3"/>
    <w:rsid w:val="00C327FB"/>
    <w:rsid w:val="00C37F95"/>
    <w:rsid w:val="00D43437"/>
    <w:rsid w:val="00D92177"/>
    <w:rsid w:val="00DE7984"/>
    <w:rsid w:val="00E15FC0"/>
    <w:rsid w:val="00E9724C"/>
    <w:rsid w:val="00EF5F66"/>
    <w:rsid w:val="00F121BF"/>
    <w:rsid w:val="00F77ACA"/>
    <w:rsid w:val="00F84468"/>
    <w:rsid w:val="00FD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2379"/>
  <w15:chartTrackingRefBased/>
  <w15:docId w15:val="{46E890A9-68E4-44EC-954F-B073CA47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FC0"/>
    <w:pPr>
      <w:widowControl w:val="0"/>
      <w:autoSpaceDE w:val="0"/>
      <w:autoSpaceDN w:val="0"/>
      <w:spacing w:after="0" w:line="240" w:lineRule="auto"/>
    </w:pPr>
    <w:rPr>
      <w:rFonts w:ascii="Times New Roman" w:eastAsiaTheme="minorEastAsia" w:hAnsi="Times New Roman" w:cs="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F16"/>
    <w:rPr>
      <w:rFonts w:ascii="Segoe UI" w:eastAsiaTheme="minorEastAsia" w:hAnsi="Segoe UI" w:cs="Segoe UI"/>
      <w:sz w:val="18"/>
      <w:szCs w:val="18"/>
      <w:lang w:eastAsia="en-CA"/>
    </w:rPr>
  </w:style>
  <w:style w:type="paragraph" w:styleId="ListParagraph">
    <w:name w:val="List Paragraph"/>
    <w:basedOn w:val="Normal"/>
    <w:uiPriority w:val="34"/>
    <w:qFormat/>
    <w:rsid w:val="00F12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O'Halloran</dc:creator>
  <cp:keywords/>
  <dc:description/>
  <cp:lastModifiedBy>Kerianne Kelly</cp:lastModifiedBy>
  <cp:revision>27</cp:revision>
  <cp:lastPrinted>2023-08-08T15:30:00Z</cp:lastPrinted>
  <dcterms:created xsi:type="dcterms:W3CDTF">2017-08-02T19:56:00Z</dcterms:created>
  <dcterms:modified xsi:type="dcterms:W3CDTF">2023-08-08T15:30:00Z</dcterms:modified>
</cp:coreProperties>
</file>